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9F291" w14:textId="77777777" w:rsidR="006F0D3C" w:rsidRPr="00A57AD2" w:rsidRDefault="00B15F0D" w:rsidP="0096475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sdt>
        <w:sdtPr>
          <w:alias w:val="fop.label.udc"/>
          <w:tag w:val="fop.label.udc"/>
          <w:lock w:val="sdtContentLocked"/>
        </w:sdtPr>
        <w:sdtContent>
          <w:r>
            <w:rPr>
              <w:b/>
              <w:color w:val="1F626D"/>
            </w:rPr>
            <w:t xml:space="preserve">УДК: </w:t>
          </w:r>
        </w:sdtContent>
      </w:sdt>
      <w:r>
        <w:rPr>
          <w:color w:val="000000"/>
        </w:rPr>
        <w:t>_____</w:t>
      </w:r>
    </w:p>
    <w:p w14:paraId="30ABAC26" w14:textId="77777777" w:rsidR="006F0D3C" w:rsidRPr="00A57AD2" w:rsidRDefault="002A4101" w:rsidP="0096475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sdt>
        <w:sdtPr>
          <w:alias w:val="fop.label.rubric"/>
          <w:tag w:val="fop.label.rubric"/>
          <w:lock w:val="sdtContentLocked"/>
        </w:sdtPr>
        <w:sdtContent>
          <w:r>
            <w:rPr>
              <w:b/>
              <w:color w:val="1F626D"/>
            </w:rPr>
            <w:t xml:space="preserve">Рубрика: </w:t>
          </w:r>
        </w:sdtContent>
      </w:sdt>
      <w:r>
        <w:rPr>
          <w:color w:val="000000"/>
        </w:rPr>
        <w:t>_____  (http://red.jfop.ru/guideline/)</w:t>
      </w:r>
    </w:p>
    <w:p w14:paraId="44F7F0DE" w14:textId="77777777" w:rsidR="0034590C" w:rsidRPr="00A57AD2" w:rsidRDefault="0034590C" w:rsidP="0096475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6E03DED" w14:textId="77777777" w:rsidR="007171F0" w:rsidRDefault="007171F0" w:rsidP="0096475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sdt>
      <w:sdtPr>
        <w:alias w:val="fop.label.title_ru"/>
        <w:tag w:val="fop.label.title_ru"/>
        <w:lock w:val="sdtContentLocked"/>
      </w:sdtPr>
      <w:sdtContent>
        <w:p w14:paraId="13B49FAB" w14:textId="77777777" w:rsidR="002510EB" w:rsidRDefault="002A4101" w:rsidP="00964752">
          <w:pPr>
            <w:spacing w:after="0"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  <w:r>
            <w:rPr>
              <w:b/>
              <w:color w:val="000000"/>
            </w:rPr>
            <w:t xml:space="preserve">Название статьи </w:t>
          </w:r>
          <w:r>
            <w:rPr>
              <w:b/>
              <w:color w:val="B0202E"/>
            </w:rPr>
            <w:t>на русском языке</w:t>
          </w:r>
          <w:r>
            <w:rPr>
              <w:b/>
              <w:color w:val="B0202E"/>
            </w:rPr>
            <w:t>:</w:t>
          </w:r>
        </w:p>
      </w:sdtContent>
    </w:sdt>
    <w:p w14:paraId="135E0C43" w14:textId="77777777" w:rsidR="00A57AD2" w:rsidRPr="00A57AD2" w:rsidRDefault="00A57AD2" w:rsidP="0096475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sdt>
      <w:sdtPr>
        <w:alias w:val="fop.label.title_en"/>
        <w:tag w:val="fop.label.title_en"/>
        <w:lock w:val="sdtContentLocked"/>
      </w:sdtPr>
      <w:sdtContent>
        <w:p w14:paraId="1A090F1A" w14:textId="77777777" w:rsidR="002A4101" w:rsidRPr="00A57AD2" w:rsidRDefault="002A4101" w:rsidP="00964752">
          <w:pPr>
            <w:spacing w:after="0"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  <w:r>
            <w:rPr>
              <w:b/>
              <w:color w:val="000000"/>
            </w:rPr>
            <w:t xml:space="preserve">Название статьи </w:t>
          </w:r>
          <w:r>
            <w:rPr>
              <w:b/>
              <w:color w:val="1F4E79"/>
            </w:rPr>
            <w:t>на английском языке</w:t>
          </w:r>
          <w:r>
            <w:rPr>
              <w:b/>
              <w:color w:val="1F4E79"/>
            </w:rPr>
            <w:t>:</w:t>
          </w:r>
        </w:p>
      </w:sdtContent>
    </w:sdt>
    <w:p w14:paraId="68952B17" w14:textId="77777777" w:rsidR="002A4101" w:rsidRDefault="002A4101" w:rsidP="0096475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DA2F89B" w14:textId="77777777" w:rsidR="000132A9" w:rsidRPr="00013E98" w:rsidRDefault="000132A9" w:rsidP="0096475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sdt>
        <w:sdtPr>
          <w:alias w:val="fop.label.authors"/>
          <w:tag w:val="fop.label.authors"/>
          <w:lock w:val="sdtContentLocked"/>
        </w:sdtPr>
        <w:sdtContent>
          <w:r>
            <w:rPr>
              <w:b/>
              <w:color w:val="1F626D"/>
            </w:rPr>
            <w:t xml:space="preserve">Список авторов: </w:t>
          </w:r>
        </w:sdtContent>
      </w:sdt>
      <w:r>
        <w:rPr>
          <w:color w:val="000000"/>
        </w:rPr>
        <w:t>Фамилия1 И.О., Фамилия2 И.О., Фамилия3 И.О. …</w:t>
      </w:r>
    </w:p>
    <w:p w14:paraId="302837B0" w14:textId="77777777" w:rsidR="000132A9" w:rsidRPr="00A57AD2" w:rsidRDefault="000132A9" w:rsidP="0096475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dt>
      <w:sdtPr>
        <w:alias w:val="fop.label.authors_info_ru"/>
        <w:tag w:val="fop.label.authors_info_ru"/>
        <w:lock w:val="sdtContentLocked"/>
      </w:sdtPr>
      <w:sdtContent>
        <w:p w14:paraId="11ED2B90" w14:textId="77777777" w:rsidR="002A4101" w:rsidRDefault="002A4101" w:rsidP="00964752">
          <w:pPr>
            <w:spacing w:after="0" w:line="240" w:lineRule="auto"/>
            <w:rPr>
              <w:rFonts w:ascii="Times New Roman" w:hAnsi="Times New Roman"/>
              <w:b/>
              <w:sz w:val="24"/>
              <w:szCs w:val="24"/>
            </w:rPr>
          </w:pPr>
          <w:r>
            <w:rPr>
              <w:b/>
              <w:color w:val="000000"/>
            </w:rPr>
            <w:t xml:space="preserve">Информация об авторах </w:t>
          </w:r>
          <w:r>
            <w:rPr>
              <w:b/>
              <w:color w:val="B0202E"/>
            </w:rPr>
            <w:t>на русском языке</w:t>
          </w:r>
          <w:r>
            <w:rPr>
              <w:b/>
              <w:color w:val="B0202E"/>
            </w:rPr>
            <w:t>:</w:t>
          </w:r>
        </w:p>
      </w:sdtContent>
    </w:sdt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A57AD2" w:rsidRPr="006376EE" w14:paraId="3F65328C" w14:textId="77777777" w:rsidTr="006376EE">
        <w:tc>
          <w:tcPr>
            <w:tcW w:w="9571" w:type="dxa"/>
            <w:shd w:val="clear" w:color="auto" w:fill="auto"/>
          </w:tcPr>
          <w:p w14:paraId="52ACF7DF" w14:textId="77777777" w:rsidR="00A57AD2" w:rsidRPr="006376EE" w:rsidRDefault="00A57AD2" w:rsidP="006376E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376EE">
              <w:rPr>
                <w:rFonts w:ascii="Times New Roman" w:hAnsi="Times New Roman"/>
                <w:b/>
                <w:sz w:val="24"/>
                <w:szCs w:val="24"/>
              </w:rPr>
              <w:t xml:space="preserve">Иванов И.И. – д.ф.-м.н., проф., с.н.с., Организация, Город. </w:t>
            </w:r>
            <w:r w:rsidRPr="006376E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SPIN-</w:t>
            </w:r>
            <w:r w:rsidRPr="006376EE">
              <w:rPr>
                <w:rFonts w:ascii="Times New Roman" w:hAnsi="Times New Roman"/>
                <w:b/>
                <w:sz w:val="24"/>
                <w:szCs w:val="24"/>
              </w:rPr>
              <w:t>код</w:t>
            </w:r>
            <w:r w:rsidRPr="006376E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</w:t>
            </w:r>
            <w:hyperlink r:id="rId7" w:history="1">
              <w:r w:rsidRPr="006376EE">
                <w:rPr>
                  <w:rStyle w:val="a3"/>
                  <w:rFonts w:ascii="Times New Roman" w:hAnsi="Times New Roman"/>
                  <w:b/>
                  <w:sz w:val="24"/>
                  <w:szCs w:val="24"/>
                  <w:lang w:val="en-US"/>
                </w:rPr>
                <w:t>https://elibrary.ru/authors.asp</w:t>
              </w:r>
            </w:hyperlink>
            <w:r w:rsidRPr="006376E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). E-mail: e@mail.ru</w:t>
            </w:r>
          </w:p>
          <w:p w14:paraId="50AE0791" w14:textId="77777777" w:rsidR="00A57AD2" w:rsidRPr="006376EE" w:rsidRDefault="00A57AD2" w:rsidP="006376E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</w:tbl>
    <w:p w14:paraId="2850FBC7" w14:textId="77777777" w:rsidR="00A57AD2" w:rsidRPr="00A57AD2" w:rsidRDefault="00A57AD2" w:rsidP="00964752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sdt>
      <w:sdtPr>
        <w:alias w:val="fop.label.authors_info_en"/>
        <w:tag w:val="fop.label.authors_info_en"/>
        <w:lock w:val="sdtContentLocked"/>
      </w:sdtPr>
      <w:sdtContent>
        <w:p w14:paraId="45D7CFBE" w14:textId="77777777" w:rsidR="002A4101" w:rsidRDefault="002A4101" w:rsidP="00964752">
          <w:pPr>
            <w:spacing w:after="0" w:line="240" w:lineRule="auto"/>
            <w:rPr>
              <w:rFonts w:ascii="Times New Roman" w:hAnsi="Times New Roman"/>
              <w:b/>
              <w:sz w:val="24"/>
              <w:szCs w:val="24"/>
            </w:rPr>
          </w:pPr>
          <w:r>
            <w:rPr>
              <w:b/>
              <w:color w:val="000000"/>
            </w:rPr>
            <w:t xml:space="preserve">Информация об авторах </w:t>
          </w:r>
          <w:r>
            <w:rPr>
              <w:b/>
              <w:color w:val="1F4E79"/>
            </w:rPr>
            <w:t>на английском языке</w:t>
          </w:r>
          <w:r>
            <w:rPr>
              <w:b/>
              <w:color w:val="1F4E79"/>
            </w:rPr>
            <w:t>:</w:t>
          </w:r>
        </w:p>
      </w:sdtContent>
    </w:sdt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A57AD2" w:rsidRPr="006376EE" w14:paraId="164D7473" w14:textId="77777777" w:rsidTr="006376EE">
        <w:tc>
          <w:tcPr>
            <w:tcW w:w="9571" w:type="dxa"/>
            <w:shd w:val="clear" w:color="auto" w:fill="auto"/>
          </w:tcPr>
          <w:p w14:paraId="03498CAF" w14:textId="77777777" w:rsidR="00A57AD2" w:rsidRPr="006376EE" w:rsidRDefault="00A57AD2" w:rsidP="006376E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76E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Ivanov I.I. – Doctor of Ph.D., Professor, senior researcher, </w:t>
            </w:r>
            <w:r w:rsidRPr="005135C9"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val="en-US"/>
              </w:rPr>
              <w:t>Organization</w:t>
            </w:r>
            <w:r w:rsidRPr="006376E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, City. SPIN code (https://elibrary.ru/authors.asp). E</w:t>
            </w:r>
            <w:r w:rsidRPr="006376EE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6376E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mail</w:t>
            </w:r>
            <w:r w:rsidRPr="006376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r w:rsidRPr="006376E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</w:t>
            </w:r>
            <w:r w:rsidRPr="006376EE">
              <w:rPr>
                <w:rFonts w:ascii="Times New Roman" w:hAnsi="Times New Roman"/>
                <w:color w:val="000000"/>
                <w:sz w:val="24"/>
                <w:szCs w:val="24"/>
              </w:rPr>
              <w:t>@</w:t>
            </w:r>
            <w:r w:rsidRPr="006376E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mail</w:t>
            </w:r>
            <w:r w:rsidRPr="006376E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6376E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</w:p>
          <w:p w14:paraId="37A6D530" w14:textId="77777777" w:rsidR="00A57AD2" w:rsidRPr="006376EE" w:rsidRDefault="00A57AD2" w:rsidP="006376E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34791A5F" w14:textId="77777777" w:rsidR="00221F53" w:rsidRPr="00A57AD2" w:rsidRDefault="00221F53" w:rsidP="0096475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4F58A00" w14:textId="77777777" w:rsidR="00221F53" w:rsidRPr="00A57AD2" w:rsidRDefault="00221F53" w:rsidP="00964752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9"/>
        <w:gridCol w:w="4656"/>
      </w:tblGrid>
      <w:tr w:rsidR="00A57AD2" w:rsidRPr="006376EE" w14:paraId="50BA382A" w14:textId="77777777" w:rsidTr="006376EE">
        <w:tc>
          <w:tcPr>
            <w:tcW w:w="4785" w:type="dxa"/>
            <w:shd w:val="clear" w:color="auto" w:fill="auto"/>
          </w:tcPr>
          <w:sdt>
            <w:sdtPr>
              <w:alias w:val="fop.label.abstract_ru"/>
              <w:tag w:val="fop.label.abstract_ru"/>
              <w:lock w:val="sdtContentLocked"/>
            </w:sdtPr>
            <w:sdtContent>
              <w:p w14:paraId="7ABBF385" w14:textId="77777777" w:rsidR="00A57AD2" w:rsidRPr="006376EE" w:rsidRDefault="00A57AD2" w:rsidP="006376EE">
                <w:pPr>
                  <w:spacing w:after="0" w:line="240" w:lineRule="auto"/>
                  <w:jc w:val="both"/>
                  <w:rPr>
                    <w:rFonts w:ascii="Times New Roman" w:hAnsi="Times New Roman"/>
                    <w:b/>
                    <w:bCs/>
                    <w:color w:val="000000"/>
                    <w:sz w:val="24"/>
                    <w:szCs w:val="24"/>
                  </w:rPr>
                </w:pPr>
                <w:r>
                  <w:rPr>
                    <w:b/>
                    <w:color w:val="000000"/>
                  </w:rPr>
                  <w:t xml:space="preserve">Аннотация </w:t>
                </w:r>
                <w:r>
                  <w:rPr>
                    <w:b/>
                    <w:color w:val="B0202E"/>
                  </w:rPr>
                  <w:t>на русском языке</w:t>
                </w:r>
                <w:r>
                  <w:rPr>
                    <w:b/>
                    <w:color w:val="B0202E"/>
                  </w:rPr>
                  <w:t>:</w:t>
                </w:r>
              </w:p>
            </w:sdtContent>
          </w:sdt>
          <w:p w14:paraId="177A2723" w14:textId="77777777" w:rsidR="00A57AD2" w:rsidRPr="006376EE" w:rsidRDefault="00A57AD2" w:rsidP="006376E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14:paraId="443C19E5" w14:textId="77777777" w:rsidR="00A57AD2" w:rsidRPr="006376EE" w:rsidRDefault="00A57AD2" w:rsidP="006376E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57AD2" w:rsidRPr="006376EE" w14:paraId="052D7790" w14:textId="77777777" w:rsidTr="006376EE">
        <w:tc>
          <w:tcPr>
            <w:tcW w:w="4785" w:type="dxa"/>
            <w:shd w:val="clear" w:color="auto" w:fill="auto"/>
          </w:tcPr>
          <w:sdt>
            <w:sdtPr>
              <w:alias w:val="fop.label.keywords_ru"/>
              <w:tag w:val="fop.label.keywords_ru"/>
              <w:lock w:val="sdtContentLocked"/>
            </w:sdtPr>
            <w:sdtContent>
              <w:p w14:paraId="13097229" w14:textId="77777777" w:rsidR="00A57AD2" w:rsidRPr="006376EE" w:rsidRDefault="00A57AD2" w:rsidP="006376EE">
                <w:pPr>
                  <w:spacing w:after="0" w:line="240" w:lineRule="auto"/>
                  <w:jc w:val="both"/>
                  <w:rPr>
                    <w:rFonts w:ascii="Times New Roman" w:hAnsi="Times New Roman"/>
                    <w:b/>
                    <w:bCs/>
                    <w:color w:val="000000"/>
                    <w:sz w:val="24"/>
                    <w:szCs w:val="24"/>
                  </w:rPr>
                </w:pPr>
                <w:r>
                  <w:rPr>
                    <w:b/>
                    <w:color w:val="000000"/>
                  </w:rPr>
                  <w:t xml:space="preserve">Ключевые слова </w:t>
                </w:r>
                <w:r>
                  <w:rPr>
                    <w:b/>
                    <w:color w:val="B0202E"/>
                  </w:rPr>
                  <w:t>на русском языке</w:t>
                </w:r>
                <w:r>
                  <w:rPr>
                    <w:b/>
                    <w:color w:val="B0202E"/>
                  </w:rPr>
                  <w:t>:</w:t>
                </w:r>
              </w:p>
            </w:sdtContent>
          </w:sdt>
          <w:p w14:paraId="6C6D4CA2" w14:textId="77777777" w:rsidR="00A57AD2" w:rsidRPr="006376EE" w:rsidRDefault="00A57AD2" w:rsidP="006376E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14:paraId="3821D677" w14:textId="77777777" w:rsidR="00A57AD2" w:rsidRPr="006376EE" w:rsidRDefault="00A57AD2" w:rsidP="006376E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3C508B1B" w14:textId="77777777" w:rsidR="00221F53" w:rsidRDefault="00221F53" w:rsidP="00964752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78F562B2" w14:textId="77777777" w:rsidR="00A57AD2" w:rsidRDefault="00A57AD2" w:rsidP="00964752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1"/>
        <w:gridCol w:w="4654"/>
      </w:tblGrid>
      <w:tr w:rsidR="00A57AD2" w:rsidRPr="006376EE" w14:paraId="6797447F" w14:textId="77777777" w:rsidTr="006376EE">
        <w:tc>
          <w:tcPr>
            <w:tcW w:w="4785" w:type="dxa"/>
            <w:shd w:val="clear" w:color="auto" w:fill="auto"/>
          </w:tcPr>
          <w:sdt>
            <w:sdtPr>
              <w:alias w:val="fop.label.abstract_en"/>
              <w:tag w:val="fop.label.abstract_en"/>
              <w:lock w:val="sdtContentLocked"/>
            </w:sdtPr>
            <w:sdtContent>
              <w:p w14:paraId="78D84956" w14:textId="77777777" w:rsidR="00A57AD2" w:rsidRPr="006376EE" w:rsidRDefault="00A57AD2" w:rsidP="006376EE">
                <w:pPr>
                  <w:spacing w:after="0" w:line="240" w:lineRule="auto"/>
                  <w:jc w:val="both"/>
                  <w:rPr>
                    <w:rFonts w:ascii="Times New Roman" w:hAnsi="Times New Roman"/>
                    <w:b/>
                    <w:bCs/>
                    <w:color w:val="000000"/>
                    <w:sz w:val="24"/>
                    <w:szCs w:val="24"/>
                  </w:rPr>
                </w:pPr>
                <w:r>
                  <w:rPr>
                    <w:b/>
                    <w:color w:val="000000"/>
                  </w:rPr>
                  <w:t xml:space="preserve">Аннотация </w:t>
                </w:r>
                <w:r>
                  <w:rPr>
                    <w:b/>
                    <w:color w:val="1F4E79"/>
                  </w:rPr>
                  <w:t>на английском языке</w:t>
                </w:r>
                <w:r>
                  <w:rPr>
                    <w:b/>
                    <w:color w:val="1F4E79"/>
                  </w:rPr>
                  <w:t>:</w:t>
                </w:r>
              </w:p>
            </w:sdtContent>
          </w:sdt>
          <w:p w14:paraId="1C82600E" w14:textId="77777777" w:rsidR="00A57AD2" w:rsidRPr="006376EE" w:rsidRDefault="00A57AD2" w:rsidP="006376E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14:paraId="50ABBDA5" w14:textId="77777777" w:rsidR="00A57AD2" w:rsidRPr="006376EE" w:rsidRDefault="00A57AD2" w:rsidP="006376E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57AD2" w:rsidRPr="006376EE" w14:paraId="0E19E566" w14:textId="77777777" w:rsidTr="006376EE">
        <w:tc>
          <w:tcPr>
            <w:tcW w:w="4785" w:type="dxa"/>
            <w:shd w:val="clear" w:color="auto" w:fill="auto"/>
          </w:tcPr>
          <w:sdt>
            <w:sdtPr>
              <w:alias w:val="fop.label.keywords_en"/>
              <w:tag w:val="fop.label.keywords_en"/>
              <w:lock w:val="sdtContentLocked"/>
            </w:sdtPr>
            <w:sdtContent>
              <w:p w14:paraId="312BA902" w14:textId="77777777" w:rsidR="00A57AD2" w:rsidRPr="006376EE" w:rsidRDefault="00A57AD2" w:rsidP="006376EE">
                <w:pPr>
                  <w:spacing w:after="0" w:line="240" w:lineRule="auto"/>
                  <w:jc w:val="both"/>
                  <w:rPr>
                    <w:rFonts w:ascii="Times New Roman" w:hAnsi="Times New Roman"/>
                    <w:b/>
                    <w:bCs/>
                    <w:color w:val="000000"/>
                    <w:sz w:val="24"/>
                    <w:szCs w:val="24"/>
                  </w:rPr>
                </w:pPr>
                <w:r>
                  <w:rPr>
                    <w:b/>
                    <w:color w:val="000000"/>
                  </w:rPr>
                  <w:t xml:space="preserve">Ключевые слова </w:t>
                </w:r>
                <w:r>
                  <w:rPr>
                    <w:b/>
                    <w:color w:val="1F4E79"/>
                  </w:rPr>
                  <w:t>на английском языке</w:t>
                </w:r>
                <w:r>
                  <w:rPr>
                    <w:b/>
                    <w:color w:val="1F4E79"/>
                  </w:rPr>
                  <w:t>:</w:t>
                </w:r>
              </w:p>
            </w:sdtContent>
          </w:sdt>
          <w:p w14:paraId="72FF88A4" w14:textId="77777777" w:rsidR="00A57AD2" w:rsidRPr="006376EE" w:rsidRDefault="00A57AD2" w:rsidP="006376E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14:paraId="5029F064" w14:textId="77777777" w:rsidR="00A57AD2" w:rsidRPr="006376EE" w:rsidRDefault="00A57AD2" w:rsidP="006376E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14:paraId="73F80D0F" w14:textId="77777777" w:rsidR="00A57AD2" w:rsidRPr="006376EE" w:rsidRDefault="00A57AD2" w:rsidP="006376E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128231BB" w14:textId="77777777" w:rsidR="00A57AD2" w:rsidRPr="00A57AD2" w:rsidRDefault="00A57AD2" w:rsidP="00964752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27BA84D6" w14:textId="77777777" w:rsidR="00221F53" w:rsidRDefault="00221F53" w:rsidP="00964752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3986DE88" w14:textId="77777777" w:rsidR="00A57AD2" w:rsidRPr="00A57AD2" w:rsidRDefault="00A57AD2" w:rsidP="00964752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sdt>
      <w:sdtPr>
        <w:alias w:val="fop.label.article_body"/>
        <w:tag w:val="fop.label.article_body"/>
        <w:lock w:val="sdtContentLocked"/>
      </w:sdtPr>
      <w:sdtContent>
        <w:p w14:paraId="0613EA9D" w14:textId="77777777" w:rsidR="00221F53" w:rsidRPr="00A57AD2" w:rsidRDefault="00221F53" w:rsidP="00A57AD2">
          <w:pPr>
            <w:pBdr>
              <w:bottom w:val="single" w:sz="4" w:space="1" w:color="auto"/>
            </w:pBdr>
            <w:spacing w:after="0" w:line="240" w:lineRule="auto"/>
            <w:jc w:val="both"/>
            <w:rPr>
              <w:rFonts w:ascii="Times New Roman" w:hAnsi="Times New Roman"/>
              <w:b/>
              <w:bCs/>
              <w:color w:val="000000"/>
              <w:sz w:val="28"/>
              <w:szCs w:val="28"/>
              <w:u w:val="single"/>
            </w:rPr>
          </w:pPr>
          <w:r>
            <w:rPr>
              <w:b/>
              <w:color w:val="1F626D"/>
              <w:u w:val="single"/>
            </w:rPr>
            <w:t>Текст статьи:</w:t>
          </w:r>
        </w:p>
      </w:sdtContent>
    </w:sdt>
    <w:p w14:paraId="451C4F65" w14:textId="77777777" w:rsidR="00221F53" w:rsidRDefault="00221F53" w:rsidP="00964752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6A1E9EAB" w14:textId="77777777" w:rsidR="00A57AD2" w:rsidRDefault="00A57AD2" w:rsidP="00964752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33BA032D" w14:textId="77777777" w:rsidR="00A57AD2" w:rsidRPr="00A57AD2" w:rsidRDefault="00A57AD2" w:rsidP="00964752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0218B543" w14:textId="77777777" w:rsidR="00221F53" w:rsidRPr="00A57AD2" w:rsidRDefault="00221F53" w:rsidP="00964752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57AD2">
        <w:rPr>
          <w:rFonts w:ascii="Times New Roman" w:hAnsi="Times New Roman"/>
          <w:b/>
          <w:bCs/>
          <w:color w:val="000000"/>
          <w:sz w:val="24"/>
          <w:szCs w:val="24"/>
        </w:rPr>
        <w:t>Введение</w:t>
      </w:r>
    </w:p>
    <w:p w14:paraId="08EE6BA3" w14:textId="77777777" w:rsidR="00221F53" w:rsidRPr="00A57AD2" w:rsidRDefault="00175A8B" w:rsidP="009647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7AD2">
        <w:rPr>
          <w:rFonts w:ascii="Times New Roman" w:hAnsi="Times New Roman"/>
          <w:color w:val="000000"/>
          <w:sz w:val="24"/>
          <w:szCs w:val="24"/>
        </w:rPr>
        <w:t>Рассматривается распространение электромагнитн</w:t>
      </w:r>
      <w:r w:rsidR="00097456" w:rsidRPr="00A57AD2">
        <w:rPr>
          <w:rFonts w:ascii="Times New Roman" w:hAnsi="Times New Roman"/>
          <w:color w:val="000000"/>
          <w:sz w:val="24"/>
          <w:szCs w:val="24"/>
        </w:rPr>
        <w:t xml:space="preserve">ых волн </w:t>
      </w:r>
      <w:r w:rsidR="00221F53" w:rsidRPr="00A57AD2">
        <w:rPr>
          <w:rFonts w:ascii="Times New Roman" w:hAnsi="Times New Roman"/>
          <w:color w:val="000000"/>
          <w:sz w:val="24"/>
          <w:szCs w:val="24"/>
        </w:rPr>
        <w:t>……</w:t>
      </w:r>
    </w:p>
    <w:p w14:paraId="3DA40AB5" w14:textId="77777777" w:rsidR="00D95C2A" w:rsidRPr="00A57AD2" w:rsidRDefault="00D95C2A" w:rsidP="0096475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593B9EF4" w14:textId="77777777" w:rsidR="00BF0114" w:rsidRPr="00A57AD2" w:rsidRDefault="00221F53" w:rsidP="0096475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57AD2">
        <w:rPr>
          <w:rFonts w:ascii="Times New Roman" w:hAnsi="Times New Roman"/>
          <w:b/>
          <w:sz w:val="24"/>
          <w:szCs w:val="24"/>
        </w:rPr>
        <w:t>1. Раздел</w:t>
      </w:r>
    </w:p>
    <w:p w14:paraId="5F4DE60F" w14:textId="77777777" w:rsidR="00221F53" w:rsidRPr="00A57AD2" w:rsidRDefault="00221F53" w:rsidP="0096475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57AD2">
        <w:rPr>
          <w:rFonts w:ascii="Times New Roman" w:hAnsi="Times New Roman"/>
          <w:b/>
          <w:sz w:val="24"/>
          <w:szCs w:val="24"/>
        </w:rPr>
        <w:t>1.1. Подраздел</w:t>
      </w:r>
    </w:p>
    <w:p w14:paraId="4A7FAB1C" w14:textId="77777777" w:rsidR="00221F53" w:rsidRPr="00A57AD2" w:rsidRDefault="00221F53" w:rsidP="009647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ED42CF6" w14:textId="77777777" w:rsidR="00221F53" w:rsidRPr="00A57AD2" w:rsidRDefault="00221F53" w:rsidP="009647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7AD2">
        <w:rPr>
          <w:rFonts w:ascii="Times New Roman" w:hAnsi="Times New Roman"/>
          <w:sz w:val="24"/>
          <w:szCs w:val="24"/>
        </w:rPr>
        <w:t>Общие требования:</w:t>
      </w:r>
    </w:p>
    <w:p w14:paraId="4CCDA066" w14:textId="77777777" w:rsidR="006C232A" w:rsidRPr="00A57AD2" w:rsidRDefault="006C232A" w:rsidP="00C9428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7AD2">
        <w:rPr>
          <w:rFonts w:ascii="Times New Roman" w:hAnsi="Times New Roman"/>
          <w:sz w:val="24"/>
          <w:szCs w:val="24"/>
        </w:rPr>
        <w:t>Текст без переносов в одну колонку</w:t>
      </w:r>
      <w:r w:rsidR="00C94281">
        <w:rPr>
          <w:rFonts w:ascii="Times New Roman" w:hAnsi="Times New Roman"/>
          <w:sz w:val="24"/>
          <w:szCs w:val="24"/>
        </w:rPr>
        <w:t>.</w:t>
      </w:r>
    </w:p>
    <w:p w14:paraId="078F4A64" w14:textId="77777777" w:rsidR="00221F53" w:rsidRDefault="00221F53" w:rsidP="00C9428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7AD2">
        <w:rPr>
          <w:rFonts w:ascii="Times New Roman" w:hAnsi="Times New Roman"/>
          <w:sz w:val="24"/>
          <w:szCs w:val="24"/>
        </w:rPr>
        <w:t>Разделитель десятичной дроби - точка (не запятая)</w:t>
      </w:r>
      <w:r w:rsidR="00C94281">
        <w:rPr>
          <w:rFonts w:ascii="Times New Roman" w:hAnsi="Times New Roman"/>
          <w:sz w:val="24"/>
          <w:szCs w:val="24"/>
        </w:rPr>
        <w:t>.</w:t>
      </w:r>
    </w:p>
    <w:p w14:paraId="1F258FEF" w14:textId="77777777" w:rsidR="00C94281" w:rsidRPr="00A57AD2" w:rsidRDefault="00C94281" w:rsidP="00C9428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7AD2">
        <w:rPr>
          <w:rFonts w:ascii="Times New Roman" w:hAnsi="Times New Roman"/>
          <w:sz w:val="24"/>
          <w:szCs w:val="24"/>
        </w:rPr>
        <w:lastRenderedPageBreak/>
        <w:t xml:space="preserve">Рисунки </w:t>
      </w:r>
      <w:r>
        <w:rPr>
          <w:rFonts w:ascii="Times New Roman" w:hAnsi="Times New Roman"/>
          <w:sz w:val="24"/>
          <w:szCs w:val="24"/>
        </w:rPr>
        <w:t xml:space="preserve">(см рис. 1(а)) </w:t>
      </w:r>
      <w:r w:rsidRPr="00A57AD2">
        <w:rPr>
          <w:rFonts w:ascii="Times New Roman" w:hAnsi="Times New Roman"/>
          <w:sz w:val="24"/>
          <w:szCs w:val="24"/>
        </w:rPr>
        <w:t>необходимо подготовить отдельными графическими файлами и разместить по тексту с подрисуночными подписями.</w:t>
      </w:r>
      <w:r>
        <w:rPr>
          <w:rFonts w:ascii="Times New Roman" w:hAnsi="Times New Roman"/>
          <w:sz w:val="24"/>
          <w:szCs w:val="24"/>
        </w:rPr>
        <w:t xml:space="preserve"> Не использовать средство рисования Ворд и «плавающие» объекты.</w:t>
      </w:r>
    </w:p>
    <w:p w14:paraId="7F0F80BD" w14:textId="77777777" w:rsidR="00221F53" w:rsidRPr="00A57AD2" w:rsidRDefault="00221F53" w:rsidP="00C9428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7AD2">
        <w:rPr>
          <w:rFonts w:ascii="Times New Roman" w:hAnsi="Times New Roman"/>
          <w:sz w:val="24"/>
          <w:szCs w:val="24"/>
        </w:rPr>
        <w:t>Минимальное разрешение рисунков – 300 точек на дюйм (2,54 см). Можно ориентироваться на минимальную ширину рисунка в пикселях – 1000</w:t>
      </w:r>
      <w:r w:rsidR="00413295">
        <w:rPr>
          <w:rFonts w:ascii="Times New Roman" w:hAnsi="Times New Roman"/>
          <w:sz w:val="24"/>
          <w:szCs w:val="24"/>
        </w:rPr>
        <w:t>, лучше больше</w:t>
      </w:r>
      <w:r w:rsidRPr="00A57AD2">
        <w:rPr>
          <w:rFonts w:ascii="Times New Roman" w:hAnsi="Times New Roman"/>
          <w:sz w:val="24"/>
          <w:szCs w:val="24"/>
        </w:rPr>
        <w:t>. Если подготовлены в векторном формате – желательно не растрировать и слои не объединять для возможности коррекции</w:t>
      </w:r>
      <w:r w:rsidR="00C94281">
        <w:rPr>
          <w:rFonts w:ascii="Times New Roman" w:hAnsi="Times New Roman"/>
          <w:sz w:val="24"/>
          <w:szCs w:val="24"/>
        </w:rPr>
        <w:t>.</w:t>
      </w:r>
    </w:p>
    <w:p w14:paraId="10CAC65A" w14:textId="77777777" w:rsidR="00221F53" w:rsidRPr="00A57AD2" w:rsidRDefault="00221F53" w:rsidP="009647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E282F8E" w14:textId="7C24A5DA" w:rsidR="00513745" w:rsidRDefault="007C465A" w:rsidP="00964752">
      <w:pPr>
        <w:spacing w:after="0" w:line="240" w:lineRule="auto"/>
        <w:ind w:firstLine="426"/>
        <w:jc w:val="center"/>
        <w:rPr>
          <w:rFonts w:ascii="Times New Roman" w:hAnsi="Times New Roman"/>
          <w:sz w:val="24"/>
          <w:szCs w:val="24"/>
        </w:rPr>
      </w:pPr>
      <w:r w:rsidRPr="00A57AD2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36CDC54" wp14:editId="600B507F">
            <wp:extent cx="2698750" cy="24485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85" t="12967" r="6390" b="119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750" cy="244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79C6">
        <w:rPr>
          <w:rFonts w:eastAsia="Times New Roman"/>
          <w:noProof/>
          <w:color w:val="FF0000"/>
          <w:szCs w:val="24"/>
        </w:rPr>
        <w:drawing>
          <wp:inline distT="0" distB="0" distL="0" distR="0" wp14:anchorId="524D480C" wp14:editId="24FB8433">
            <wp:extent cx="2453005" cy="1985010"/>
            <wp:effectExtent l="0" t="0" r="0" b="0"/>
            <wp:docPr id="2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005" cy="198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B531A6" w14:textId="77777777" w:rsidR="008379C6" w:rsidRPr="00A57AD2" w:rsidRDefault="008379C6" w:rsidP="008379C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                                                            б)</w:t>
      </w:r>
    </w:p>
    <w:p w14:paraId="203EB00F" w14:textId="77777777" w:rsidR="00E75770" w:rsidRPr="00A57AD2" w:rsidRDefault="00513745" w:rsidP="00964752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A57AD2">
        <w:rPr>
          <w:rFonts w:ascii="Times New Roman" w:hAnsi="Times New Roman"/>
          <w:sz w:val="24"/>
          <w:szCs w:val="24"/>
        </w:rPr>
        <w:t>Рис</w:t>
      </w:r>
      <w:r w:rsidR="006F0D3C" w:rsidRPr="00A57AD2">
        <w:rPr>
          <w:rFonts w:ascii="Times New Roman" w:hAnsi="Times New Roman"/>
          <w:sz w:val="24"/>
          <w:szCs w:val="24"/>
        </w:rPr>
        <w:t>.</w:t>
      </w:r>
      <w:r w:rsidRPr="00A57AD2">
        <w:rPr>
          <w:rFonts w:ascii="Times New Roman" w:hAnsi="Times New Roman"/>
          <w:sz w:val="24"/>
          <w:szCs w:val="24"/>
        </w:rPr>
        <w:t xml:space="preserve"> 1</w:t>
      </w:r>
      <w:r w:rsidR="00B861A1" w:rsidRPr="00A57AD2">
        <w:rPr>
          <w:rFonts w:ascii="Times New Roman" w:hAnsi="Times New Roman"/>
          <w:sz w:val="24"/>
          <w:szCs w:val="24"/>
        </w:rPr>
        <w:t>.</w:t>
      </w:r>
      <w:r w:rsidRPr="00A57AD2">
        <w:rPr>
          <w:rFonts w:ascii="Times New Roman" w:hAnsi="Times New Roman"/>
          <w:sz w:val="24"/>
          <w:szCs w:val="24"/>
        </w:rPr>
        <w:t xml:space="preserve"> Поперечное сечение трехслойного </w:t>
      </w:r>
      <w:r w:rsidR="00755191" w:rsidRPr="00A57AD2">
        <w:rPr>
          <w:rFonts w:ascii="Times New Roman" w:hAnsi="Times New Roman"/>
          <w:sz w:val="24"/>
          <w:szCs w:val="24"/>
        </w:rPr>
        <w:t xml:space="preserve">диэлектрического </w:t>
      </w:r>
      <w:r w:rsidRPr="00A57AD2">
        <w:rPr>
          <w:rFonts w:ascii="Times New Roman" w:hAnsi="Times New Roman"/>
          <w:sz w:val="24"/>
          <w:szCs w:val="24"/>
        </w:rPr>
        <w:t>волновода</w:t>
      </w:r>
      <w:r w:rsidR="008379C6">
        <w:rPr>
          <w:rFonts w:ascii="Times New Roman" w:hAnsi="Times New Roman"/>
          <w:sz w:val="24"/>
          <w:szCs w:val="24"/>
        </w:rPr>
        <w:t xml:space="preserve"> (а). О</w:t>
      </w:r>
      <w:r w:rsidR="008379C6" w:rsidRPr="008379C6">
        <w:rPr>
          <w:rFonts w:ascii="Times New Roman" w:hAnsi="Times New Roman"/>
          <w:sz w:val="24"/>
          <w:szCs w:val="24"/>
        </w:rPr>
        <w:t>бщий вид оснастки позиционирования преобразователя</w:t>
      </w:r>
      <w:r w:rsidR="008379C6">
        <w:rPr>
          <w:rFonts w:ascii="Times New Roman" w:hAnsi="Times New Roman"/>
          <w:sz w:val="24"/>
          <w:szCs w:val="24"/>
        </w:rPr>
        <w:t xml:space="preserve"> (б): 1 –</w:t>
      </w:r>
      <w:r w:rsidR="008379C6" w:rsidRPr="008379C6">
        <w:rPr>
          <w:rFonts w:ascii="Times New Roman" w:hAnsi="Times New Roman"/>
          <w:sz w:val="24"/>
          <w:szCs w:val="24"/>
        </w:rPr>
        <w:t xml:space="preserve"> тензорезистор, 2 </w:t>
      </w:r>
      <w:r w:rsidR="008379C6">
        <w:rPr>
          <w:rFonts w:ascii="Times New Roman" w:hAnsi="Times New Roman"/>
          <w:sz w:val="24"/>
          <w:szCs w:val="24"/>
        </w:rPr>
        <w:t>–</w:t>
      </w:r>
      <w:r w:rsidR="008379C6" w:rsidRPr="008379C6">
        <w:rPr>
          <w:rFonts w:ascii="Times New Roman" w:hAnsi="Times New Roman"/>
          <w:sz w:val="24"/>
          <w:szCs w:val="24"/>
        </w:rPr>
        <w:t xml:space="preserve"> лапки</w:t>
      </w:r>
      <w:r w:rsidR="008379C6">
        <w:rPr>
          <w:rFonts w:ascii="Times New Roman" w:hAnsi="Times New Roman"/>
          <w:sz w:val="24"/>
          <w:szCs w:val="24"/>
        </w:rPr>
        <w:t xml:space="preserve"> </w:t>
      </w:r>
      <w:r w:rsidR="008379C6" w:rsidRPr="008379C6">
        <w:rPr>
          <w:rFonts w:ascii="Times New Roman" w:hAnsi="Times New Roman"/>
          <w:sz w:val="24"/>
          <w:szCs w:val="24"/>
        </w:rPr>
        <w:t xml:space="preserve">позиционирующие, 3 </w:t>
      </w:r>
      <w:r w:rsidR="008379C6">
        <w:rPr>
          <w:rFonts w:ascii="Times New Roman" w:hAnsi="Times New Roman"/>
          <w:sz w:val="24"/>
          <w:szCs w:val="24"/>
        </w:rPr>
        <w:t>–</w:t>
      </w:r>
      <w:r w:rsidR="008379C6" w:rsidRPr="008379C6">
        <w:rPr>
          <w:rFonts w:ascii="Times New Roman" w:hAnsi="Times New Roman"/>
          <w:sz w:val="24"/>
          <w:szCs w:val="24"/>
        </w:rPr>
        <w:t xml:space="preserve"> корпус, 4 </w:t>
      </w:r>
      <w:r w:rsidR="008379C6">
        <w:rPr>
          <w:rFonts w:ascii="Times New Roman" w:hAnsi="Times New Roman"/>
          <w:sz w:val="24"/>
          <w:szCs w:val="24"/>
        </w:rPr>
        <w:t>–</w:t>
      </w:r>
      <w:r w:rsidR="008379C6" w:rsidRPr="008379C6">
        <w:rPr>
          <w:rFonts w:ascii="Times New Roman" w:hAnsi="Times New Roman"/>
          <w:sz w:val="24"/>
          <w:szCs w:val="24"/>
        </w:rPr>
        <w:t xml:space="preserve"> шарнир, 5 – основание</w:t>
      </w:r>
      <w:r w:rsidR="006F0D3C" w:rsidRPr="00A57AD2">
        <w:rPr>
          <w:rFonts w:ascii="Times New Roman" w:hAnsi="Times New Roman"/>
          <w:sz w:val="24"/>
          <w:szCs w:val="24"/>
        </w:rPr>
        <w:t>.</w:t>
      </w:r>
    </w:p>
    <w:p w14:paraId="1FF4E194" w14:textId="77777777" w:rsidR="00C216FC" w:rsidRDefault="00C216FC" w:rsidP="00964752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</w:p>
    <w:p w14:paraId="107EB21A" w14:textId="77777777" w:rsidR="00A57AD2" w:rsidRPr="00A57AD2" w:rsidRDefault="00A57AD2" w:rsidP="00A57A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7AD2">
        <w:rPr>
          <w:rFonts w:ascii="Times New Roman" w:hAnsi="Times New Roman"/>
          <w:sz w:val="24"/>
          <w:szCs w:val="24"/>
        </w:rPr>
        <w:t xml:space="preserve">Каждую формулу необходимо набрать едиными выражениями в редакторе формул MathType, а сам файл статьи сохранить в формате </w:t>
      </w:r>
      <w:r w:rsidRPr="00413295">
        <w:rPr>
          <w:rFonts w:ascii="Times New Roman" w:hAnsi="Times New Roman"/>
          <w:b/>
          <w:bCs/>
          <w:sz w:val="24"/>
          <w:szCs w:val="24"/>
        </w:rPr>
        <w:t>DOC (97-2003)</w:t>
      </w:r>
      <w:r w:rsidRPr="00A57AD2">
        <w:rPr>
          <w:rFonts w:ascii="Times New Roman" w:hAnsi="Times New Roman"/>
          <w:sz w:val="24"/>
          <w:szCs w:val="24"/>
        </w:rPr>
        <w:t xml:space="preserve">. Индикатор: при наборе в DOCX с последующей конвертацией DOC «неправильно» набранные формулы </w:t>
      </w:r>
      <w:r w:rsidR="00712A4C">
        <w:rPr>
          <w:rFonts w:ascii="Times New Roman" w:hAnsi="Times New Roman"/>
          <w:sz w:val="24"/>
          <w:szCs w:val="24"/>
        </w:rPr>
        <w:t>«</w:t>
      </w:r>
      <w:r w:rsidRPr="00A57AD2">
        <w:rPr>
          <w:rFonts w:ascii="Times New Roman" w:hAnsi="Times New Roman"/>
          <w:sz w:val="24"/>
          <w:szCs w:val="24"/>
        </w:rPr>
        <w:t>превращаются</w:t>
      </w:r>
      <w:r w:rsidR="00712A4C">
        <w:rPr>
          <w:rFonts w:ascii="Times New Roman" w:hAnsi="Times New Roman"/>
          <w:sz w:val="24"/>
          <w:szCs w:val="24"/>
        </w:rPr>
        <w:t>»</w:t>
      </w:r>
      <w:r w:rsidRPr="00A57AD2">
        <w:rPr>
          <w:rFonts w:ascii="Times New Roman" w:hAnsi="Times New Roman"/>
          <w:sz w:val="24"/>
          <w:szCs w:val="24"/>
        </w:rPr>
        <w:t xml:space="preserve"> в картинки</w:t>
      </w:r>
      <w:r w:rsidR="00712A4C">
        <w:rPr>
          <w:rFonts w:ascii="Times New Roman" w:hAnsi="Times New Roman"/>
          <w:sz w:val="24"/>
          <w:szCs w:val="24"/>
        </w:rPr>
        <w:t>.</w:t>
      </w:r>
    </w:p>
    <w:p w14:paraId="67833FEC" w14:textId="77777777" w:rsidR="00A57AD2" w:rsidRDefault="00A57AD2" w:rsidP="00A57AD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1382E95" w14:textId="77777777" w:rsidR="00712A4C" w:rsidRPr="00712A4C" w:rsidRDefault="00712A4C" w:rsidP="00A57AD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12A4C">
        <w:rPr>
          <w:rFonts w:ascii="Times New Roman" w:hAnsi="Times New Roman"/>
          <w:bCs/>
          <w:sz w:val="24"/>
          <w:szCs w:val="24"/>
        </w:rPr>
        <w:t>Пример оформления формулы:</w:t>
      </w:r>
    </w:p>
    <w:p w14:paraId="535FC88B" w14:textId="77777777" w:rsidR="00A57AD2" w:rsidRPr="00A57AD2" w:rsidRDefault="00A57AD2" w:rsidP="00A57AD2">
      <w:pPr>
        <w:tabs>
          <w:tab w:val="left" w:pos="0"/>
          <w:tab w:val="center" w:pos="4678"/>
          <w:tab w:val="right" w:pos="9355"/>
        </w:tabs>
        <w:spacing w:line="360" w:lineRule="auto"/>
        <w:jc w:val="both"/>
        <w:rPr>
          <w:rFonts w:ascii="Times" w:eastAsia="Times New Roman" w:hAnsi="Times" w:cs="New York"/>
          <w:sz w:val="24"/>
          <w:szCs w:val="24"/>
          <w:lang w:eastAsia="ar-SA"/>
        </w:rPr>
      </w:pPr>
      <w:r w:rsidRPr="00A57AD2">
        <w:rPr>
          <w:rFonts w:ascii="Times" w:eastAsia="Times New Roman" w:hAnsi="Times" w:cs="New York"/>
          <w:sz w:val="24"/>
          <w:szCs w:val="24"/>
          <w:lang w:eastAsia="ar-SA"/>
        </w:rPr>
        <w:t>Для расчета мощности в общем случае используется формула</w:t>
      </w:r>
    </w:p>
    <w:p w14:paraId="1C9D621A" w14:textId="77777777" w:rsidR="00A57AD2" w:rsidRPr="00A57AD2" w:rsidRDefault="00A57AD2" w:rsidP="00A57AD2">
      <w:pPr>
        <w:tabs>
          <w:tab w:val="left" w:pos="0"/>
          <w:tab w:val="center" w:pos="4678"/>
          <w:tab w:val="right" w:pos="9355"/>
        </w:tabs>
        <w:spacing w:line="360" w:lineRule="auto"/>
        <w:ind w:firstLine="426"/>
        <w:jc w:val="both"/>
        <w:rPr>
          <w:rFonts w:ascii="Times" w:eastAsia="Times New Roman" w:hAnsi="Times" w:cs="New York"/>
          <w:sz w:val="24"/>
          <w:szCs w:val="24"/>
          <w:lang w:eastAsia="ar-SA"/>
        </w:rPr>
      </w:pPr>
      <w:r w:rsidRPr="00A57AD2">
        <w:rPr>
          <w:rFonts w:ascii="Times" w:eastAsia="Times New Roman" w:hAnsi="Times" w:cs="New York"/>
          <w:sz w:val="24"/>
          <w:szCs w:val="24"/>
          <w:lang w:eastAsia="ar-SA"/>
        </w:rPr>
        <w:tab/>
      </w:r>
      <w:r w:rsidR="00DE3826" w:rsidRPr="00A57AD2">
        <w:rPr>
          <w:position w:val="-30"/>
          <w:sz w:val="24"/>
          <w:szCs w:val="24"/>
        </w:rPr>
        <w:object w:dxaOrig="1860" w:dyaOrig="660" w14:anchorId="79D1E3C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93.2pt;height:33.15pt" o:ole="">
            <v:imagedata r:id="rId10" o:title=""/>
          </v:shape>
          <o:OLEObject Type="Embed" ProgID="Equation.DSMT4" ShapeID="_x0000_i1027" DrawAspect="Content" ObjectID="_1849034317" r:id="rId11"/>
        </w:object>
      </w:r>
      <w:r w:rsidR="00C94281">
        <w:rPr>
          <w:rFonts w:eastAsia="Times New Roman"/>
          <w:sz w:val="24"/>
          <w:szCs w:val="24"/>
          <w:lang w:eastAsia="ar-SA"/>
        </w:rPr>
        <w:t>.</w:t>
      </w:r>
      <w:r w:rsidRPr="00A57AD2">
        <w:rPr>
          <w:rFonts w:ascii="Times" w:eastAsia="Times New Roman" w:hAnsi="Times" w:cs="New York"/>
          <w:sz w:val="24"/>
          <w:szCs w:val="24"/>
          <w:lang w:eastAsia="ar-SA"/>
        </w:rPr>
        <w:tab/>
        <w:t>(1)</w:t>
      </w:r>
    </w:p>
    <w:p w14:paraId="5CC93E9C" w14:textId="77777777" w:rsidR="00A57AD2" w:rsidRPr="00A57AD2" w:rsidRDefault="00A57AD2" w:rsidP="00A57AD2">
      <w:pPr>
        <w:tabs>
          <w:tab w:val="left" w:pos="0"/>
          <w:tab w:val="center" w:pos="4678"/>
          <w:tab w:val="right" w:pos="9355"/>
        </w:tabs>
        <w:spacing w:line="360" w:lineRule="auto"/>
        <w:jc w:val="both"/>
        <w:rPr>
          <w:rFonts w:ascii="Times" w:eastAsia="Times New Roman" w:hAnsi="Times" w:cs="New York"/>
          <w:sz w:val="24"/>
          <w:szCs w:val="24"/>
          <w:lang w:eastAsia="ar-SA"/>
        </w:rPr>
      </w:pPr>
      <w:r w:rsidRPr="00A57AD2">
        <w:rPr>
          <w:rFonts w:ascii="Times" w:eastAsia="Times New Roman" w:hAnsi="Times" w:cs="New York"/>
          <w:sz w:val="24"/>
          <w:szCs w:val="24"/>
          <w:lang w:eastAsia="ar-SA"/>
        </w:rPr>
        <w:t>Отбивка формулы</w:t>
      </w:r>
      <w:r w:rsidR="00DE3826">
        <w:rPr>
          <w:rFonts w:ascii="Times" w:eastAsia="Times New Roman" w:hAnsi="Times" w:cs="New York"/>
          <w:sz w:val="24"/>
          <w:szCs w:val="24"/>
          <w:lang w:eastAsia="ar-SA"/>
        </w:rPr>
        <w:t>:</w:t>
      </w:r>
      <w:r w:rsidRPr="00A57AD2">
        <w:rPr>
          <w:rFonts w:ascii="Times" w:eastAsia="Times New Roman" w:hAnsi="Times" w:cs="New York"/>
          <w:sz w:val="24"/>
          <w:szCs w:val="24"/>
          <w:lang w:eastAsia="ar-SA"/>
        </w:rPr>
        <w:t xml:space="preserve"> табуляция до и между формулой и номером. Можно применять пробелы. </w:t>
      </w:r>
    </w:p>
    <w:p w14:paraId="2F73C53C" w14:textId="77777777" w:rsidR="00A57AD2" w:rsidRPr="00254700" w:rsidRDefault="00254700" w:rsidP="00A57AD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254700">
        <w:rPr>
          <w:rFonts w:ascii="Times New Roman" w:hAnsi="Times New Roman"/>
          <w:bCs/>
          <w:sz w:val="24"/>
          <w:szCs w:val="24"/>
        </w:rPr>
        <w:t>Все сокращения должны быть расшифрованы.</w:t>
      </w:r>
    </w:p>
    <w:p w14:paraId="07624B1E" w14:textId="77777777" w:rsidR="00A57AD2" w:rsidRPr="00A57AD2" w:rsidRDefault="00A57AD2" w:rsidP="00A57AD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0E879D7" w14:textId="77777777" w:rsidR="00656254" w:rsidRPr="00A57AD2" w:rsidRDefault="00656254" w:rsidP="00A57AD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57AD2">
        <w:rPr>
          <w:rFonts w:ascii="Times New Roman" w:hAnsi="Times New Roman"/>
          <w:b/>
          <w:sz w:val="24"/>
          <w:szCs w:val="24"/>
        </w:rPr>
        <w:t>Заключение</w:t>
      </w:r>
      <w:r w:rsidR="00964752" w:rsidRPr="00A57AD2">
        <w:rPr>
          <w:rFonts w:ascii="Times New Roman" w:hAnsi="Times New Roman"/>
          <w:b/>
          <w:sz w:val="24"/>
          <w:szCs w:val="24"/>
        </w:rPr>
        <w:t xml:space="preserve"> (Выводы)</w:t>
      </w:r>
    </w:p>
    <w:p w14:paraId="519712EF" w14:textId="77777777" w:rsidR="00964752" w:rsidRPr="00A57AD2" w:rsidRDefault="00B35856" w:rsidP="00A57AD2">
      <w:pPr>
        <w:tabs>
          <w:tab w:val="left" w:pos="141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7AD2">
        <w:rPr>
          <w:rFonts w:ascii="Times New Roman" w:hAnsi="Times New Roman"/>
          <w:sz w:val="24"/>
          <w:szCs w:val="24"/>
        </w:rPr>
        <w:t xml:space="preserve">Как было показано выше, полученные в результате </w:t>
      </w:r>
      <w:r w:rsidR="00FB0E84" w:rsidRPr="00A57AD2">
        <w:rPr>
          <w:rFonts w:ascii="Times New Roman" w:hAnsi="Times New Roman"/>
          <w:sz w:val="24"/>
          <w:szCs w:val="24"/>
        </w:rPr>
        <w:t>аналитических</w:t>
      </w:r>
      <w:r w:rsidRPr="00A57AD2">
        <w:rPr>
          <w:rFonts w:ascii="Times New Roman" w:hAnsi="Times New Roman"/>
          <w:sz w:val="24"/>
          <w:szCs w:val="24"/>
        </w:rPr>
        <w:t xml:space="preserve"> расчетов </w:t>
      </w:r>
      <w:r w:rsidR="005B57F3" w:rsidRPr="00A57AD2">
        <w:rPr>
          <w:rFonts w:ascii="Times New Roman" w:hAnsi="Times New Roman"/>
          <w:sz w:val="24"/>
          <w:szCs w:val="24"/>
        </w:rPr>
        <w:t>графики</w:t>
      </w:r>
      <w:r w:rsidRPr="00A57AD2">
        <w:rPr>
          <w:rFonts w:ascii="Times New Roman" w:hAnsi="Times New Roman"/>
          <w:sz w:val="24"/>
          <w:szCs w:val="24"/>
        </w:rPr>
        <w:t xml:space="preserve"> </w:t>
      </w:r>
      <w:r w:rsidR="0083400A" w:rsidRPr="00A57AD2">
        <w:rPr>
          <w:rFonts w:ascii="Times New Roman" w:hAnsi="Times New Roman"/>
          <w:sz w:val="24"/>
          <w:szCs w:val="24"/>
        </w:rPr>
        <w:t xml:space="preserve">достаточно </w:t>
      </w:r>
      <w:r w:rsidR="00964752" w:rsidRPr="00A57AD2">
        <w:rPr>
          <w:rFonts w:ascii="Times New Roman" w:hAnsi="Times New Roman"/>
          <w:sz w:val="24"/>
          <w:szCs w:val="24"/>
        </w:rPr>
        <w:t xml:space="preserve">…… </w:t>
      </w:r>
    </w:p>
    <w:p w14:paraId="2BBE2EE5" w14:textId="77777777" w:rsidR="00254700" w:rsidRDefault="00254700" w:rsidP="00A57AD2">
      <w:pPr>
        <w:tabs>
          <w:tab w:val="left" w:pos="141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A19D963" w14:textId="77777777" w:rsidR="00964752" w:rsidRPr="00A57AD2" w:rsidRDefault="00964752" w:rsidP="00A57AD2">
      <w:pPr>
        <w:tabs>
          <w:tab w:val="left" w:pos="141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sdt>
        <w:sdtPr>
          <w:alias w:val="fop.label.acknowledgements"/>
          <w:tag w:val="fop.label.acknowledgements"/>
          <w:lock w:val="sdtContentLocked"/>
        </w:sdtPr>
        <w:sdtContent>
          <w:r>
            <w:rPr>
              <w:b/>
              <w:color w:val="1F626D"/>
            </w:rPr>
            <w:t xml:space="preserve">Благодарности: </w:t>
          </w:r>
        </w:sdtContent>
      </w:sdt>
      <w:r>
        <w:rPr>
          <w:color w:val="000000"/>
        </w:rPr>
        <w:t>Авторы выражают благодарность …</w:t>
      </w:r>
    </w:p>
    <w:p w14:paraId="0CB58EC6" w14:textId="77777777" w:rsidR="00254700" w:rsidRDefault="00254700" w:rsidP="00A57AD2">
      <w:pPr>
        <w:tabs>
          <w:tab w:val="left" w:pos="141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C32F34F" w14:textId="77777777" w:rsidR="00964752" w:rsidRPr="00A57AD2" w:rsidRDefault="00964752" w:rsidP="00A57AD2">
      <w:pPr>
        <w:tabs>
          <w:tab w:val="left" w:pos="141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sdt>
        <w:sdtPr>
          <w:alias w:val="fop.label.funding"/>
          <w:tag w:val="fop.label.funding"/>
          <w:lock w:val="sdtContentLocked"/>
        </w:sdtPr>
        <w:sdtContent>
          <w:r>
            <w:rPr>
              <w:b/>
              <w:color w:val="1F626D"/>
            </w:rPr>
            <w:t xml:space="preserve">Финансирование: </w:t>
          </w:r>
        </w:sdtContent>
      </w:sdt>
      <w:r>
        <w:rPr>
          <w:color w:val="000000"/>
        </w:rPr>
        <w:t>Работа выполнена при финансовой поддержке …</w:t>
      </w:r>
    </w:p>
    <w:p w14:paraId="39ACEC13" w14:textId="77777777" w:rsidR="00964752" w:rsidRPr="00A57AD2" w:rsidRDefault="00964752" w:rsidP="00964752">
      <w:pPr>
        <w:tabs>
          <w:tab w:val="left" w:pos="0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39E96E98" w14:textId="77777777" w:rsidR="00964752" w:rsidRPr="00A57AD2" w:rsidRDefault="00964752" w:rsidP="00964752">
      <w:pPr>
        <w:tabs>
          <w:tab w:val="left" w:pos="0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sdt>
      <w:sdtPr>
        <w:alias w:val="fop.label.references"/>
        <w:tag w:val="fop.label.references"/>
        <w:lock w:val="sdtContentLocked"/>
      </w:sdtPr>
      <w:sdtContent>
        <w:p w14:paraId="4B4480F4" w14:textId="77777777" w:rsidR="00742E87" w:rsidRPr="00A57AD2" w:rsidRDefault="00175A8B" w:rsidP="00964752">
          <w:pPr>
            <w:tabs>
              <w:tab w:val="left" w:pos="0"/>
            </w:tabs>
            <w:spacing w:after="0" w:line="240" w:lineRule="auto"/>
            <w:rPr>
              <w:rFonts w:ascii="Times New Roman" w:hAnsi="Times New Roman"/>
              <w:b/>
              <w:bCs/>
              <w:sz w:val="24"/>
              <w:szCs w:val="24"/>
            </w:rPr>
          </w:pPr>
          <w:r>
            <w:rPr>
              <w:b/>
              <w:color w:val="1F626D"/>
            </w:rPr>
            <w:t>Список литературы:</w:t>
          </w:r>
        </w:p>
      </w:sdtContent>
    </w:sdt>
    <w:p w14:paraId="1E13F246" w14:textId="77777777" w:rsidR="00964752" w:rsidRPr="00A57AD2" w:rsidRDefault="00964752" w:rsidP="00964752">
      <w:pPr>
        <w:tabs>
          <w:tab w:val="left" w:pos="0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E4234E7" w14:textId="77777777" w:rsidR="00964752" w:rsidRPr="00A57AD2" w:rsidRDefault="00964752" w:rsidP="00964752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A57AD2">
        <w:rPr>
          <w:rFonts w:ascii="Times New Roman" w:hAnsi="Times New Roman"/>
          <w:sz w:val="24"/>
          <w:szCs w:val="24"/>
        </w:rPr>
        <w:t>Иванов И.И. Монография. М.: Издательство, 2012.</w:t>
      </w:r>
      <w:r w:rsidR="00C12096" w:rsidRPr="00A57AD2">
        <w:rPr>
          <w:rFonts w:ascii="Times New Roman" w:hAnsi="Times New Roman"/>
          <w:sz w:val="24"/>
          <w:szCs w:val="24"/>
        </w:rPr>
        <w:t xml:space="preserve"> </w:t>
      </w:r>
      <w:r w:rsidR="00C12096" w:rsidRPr="00A57AD2">
        <w:rPr>
          <w:rFonts w:ascii="Times New Roman" w:hAnsi="Times New Roman"/>
          <w:sz w:val="24"/>
          <w:szCs w:val="24"/>
          <w:lang w:val="en-US"/>
        </w:rPr>
        <w:t>100</w:t>
      </w:r>
      <w:r w:rsidR="00C12096" w:rsidRPr="00A57AD2">
        <w:rPr>
          <w:rFonts w:ascii="Times New Roman" w:hAnsi="Times New Roman"/>
          <w:sz w:val="24"/>
          <w:szCs w:val="24"/>
        </w:rPr>
        <w:t>с</w:t>
      </w:r>
      <w:r w:rsidR="00C12096" w:rsidRPr="00A57AD2">
        <w:rPr>
          <w:rFonts w:ascii="Times New Roman" w:hAnsi="Times New Roman"/>
          <w:sz w:val="24"/>
          <w:szCs w:val="24"/>
          <w:lang w:val="en-US"/>
        </w:rPr>
        <w:t>.</w:t>
      </w:r>
    </w:p>
    <w:p w14:paraId="4CF47B14" w14:textId="77777777" w:rsidR="00964752" w:rsidRPr="00A57AD2" w:rsidRDefault="00964752" w:rsidP="00964752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A57AD2">
        <w:rPr>
          <w:rFonts w:ascii="Times New Roman" w:hAnsi="Times New Roman"/>
          <w:sz w:val="24"/>
          <w:szCs w:val="24"/>
        </w:rPr>
        <w:t xml:space="preserve">Иванов И.И. Название статьи // Издательство. </w:t>
      </w:r>
      <w:r w:rsidRPr="00A57AD2">
        <w:rPr>
          <w:rFonts w:ascii="Times New Roman" w:hAnsi="Times New Roman"/>
          <w:sz w:val="24"/>
          <w:szCs w:val="24"/>
          <w:lang w:val="en-US"/>
        </w:rPr>
        <w:t>2012. Т. 1. №1. С.1-5.</w:t>
      </w:r>
      <w:r w:rsidR="006149AA" w:rsidRPr="00A57AD2">
        <w:rPr>
          <w:rFonts w:ascii="Times New Roman" w:hAnsi="Times New Roman"/>
          <w:sz w:val="24"/>
          <w:szCs w:val="24"/>
          <w:lang w:val="en-US"/>
        </w:rPr>
        <w:t xml:space="preserve"> DOI: 0000, EDN: 0000</w:t>
      </w:r>
    </w:p>
    <w:p w14:paraId="5A227D2A" w14:textId="77777777" w:rsidR="006149AA" w:rsidRPr="00A57AD2" w:rsidRDefault="00964752" w:rsidP="006149AA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57AD2">
        <w:rPr>
          <w:rFonts w:ascii="Times New Roman" w:hAnsi="Times New Roman"/>
          <w:sz w:val="24"/>
          <w:szCs w:val="24"/>
          <w:lang w:val="en-US"/>
        </w:rPr>
        <w:t>Smith, I.I. Title of Paper // IEEE. 2012. Vol</w:t>
      </w:r>
      <w:r w:rsidRPr="00A57AD2">
        <w:rPr>
          <w:rFonts w:ascii="Times New Roman" w:hAnsi="Times New Roman"/>
          <w:sz w:val="24"/>
          <w:szCs w:val="24"/>
        </w:rPr>
        <w:t xml:space="preserve">. 1. </w:t>
      </w:r>
      <w:r w:rsidRPr="00A57AD2">
        <w:rPr>
          <w:rFonts w:ascii="Times New Roman" w:hAnsi="Times New Roman"/>
          <w:sz w:val="24"/>
          <w:szCs w:val="24"/>
          <w:lang w:val="en-US"/>
        </w:rPr>
        <w:t>No</w:t>
      </w:r>
      <w:r w:rsidRPr="00A57AD2">
        <w:rPr>
          <w:rFonts w:ascii="Times New Roman" w:hAnsi="Times New Roman"/>
          <w:sz w:val="24"/>
          <w:szCs w:val="24"/>
        </w:rPr>
        <w:t xml:space="preserve">. 1. </w:t>
      </w:r>
      <w:r w:rsidRPr="00A57AD2">
        <w:rPr>
          <w:rFonts w:ascii="Times New Roman" w:hAnsi="Times New Roman"/>
          <w:sz w:val="24"/>
          <w:szCs w:val="24"/>
          <w:lang w:val="en-US"/>
        </w:rPr>
        <w:t>P</w:t>
      </w:r>
      <w:r w:rsidRPr="00A57AD2">
        <w:rPr>
          <w:rFonts w:ascii="Times New Roman" w:hAnsi="Times New Roman"/>
          <w:sz w:val="24"/>
          <w:szCs w:val="24"/>
        </w:rPr>
        <w:t>. 1-5.</w:t>
      </w:r>
      <w:r w:rsidR="006149AA" w:rsidRPr="00A57AD2">
        <w:rPr>
          <w:rFonts w:ascii="Times New Roman" w:hAnsi="Times New Roman"/>
          <w:sz w:val="24"/>
          <w:szCs w:val="24"/>
        </w:rPr>
        <w:t xml:space="preserve"> </w:t>
      </w:r>
      <w:r w:rsidR="006149AA" w:rsidRPr="00A57AD2">
        <w:rPr>
          <w:rFonts w:ascii="Times New Roman" w:hAnsi="Times New Roman"/>
          <w:sz w:val="24"/>
          <w:szCs w:val="24"/>
          <w:lang w:val="en-US"/>
        </w:rPr>
        <w:t>DOI</w:t>
      </w:r>
      <w:r w:rsidR="006149AA" w:rsidRPr="00A57AD2">
        <w:rPr>
          <w:rFonts w:ascii="Times New Roman" w:hAnsi="Times New Roman"/>
          <w:sz w:val="24"/>
          <w:szCs w:val="24"/>
        </w:rPr>
        <w:t xml:space="preserve">: 0000, </w:t>
      </w:r>
      <w:r w:rsidR="006149AA" w:rsidRPr="00A57AD2">
        <w:rPr>
          <w:rFonts w:ascii="Times New Roman" w:hAnsi="Times New Roman"/>
          <w:sz w:val="24"/>
          <w:szCs w:val="24"/>
          <w:lang w:val="en-US"/>
        </w:rPr>
        <w:t>EDN</w:t>
      </w:r>
      <w:r w:rsidR="006149AA" w:rsidRPr="00A57AD2">
        <w:rPr>
          <w:rFonts w:ascii="Times New Roman" w:hAnsi="Times New Roman"/>
          <w:sz w:val="24"/>
          <w:szCs w:val="24"/>
        </w:rPr>
        <w:t>: 0000</w:t>
      </w:r>
    </w:p>
    <w:p w14:paraId="7828985C" w14:textId="77777777" w:rsidR="00964752" w:rsidRPr="00A57AD2" w:rsidRDefault="00964752" w:rsidP="00964752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57AD2">
        <w:rPr>
          <w:rFonts w:ascii="Times New Roman" w:hAnsi="Times New Roman"/>
          <w:sz w:val="24"/>
          <w:szCs w:val="24"/>
        </w:rPr>
        <w:t>Основное: Инициалы после фамилий, разделители номера, года и страниц – точка.</w:t>
      </w:r>
    </w:p>
    <w:sectPr w:rsidR="00964752" w:rsidRPr="00A57AD2" w:rsidSect="002353A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276" w:right="850" w:bottom="15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04B12" w14:textId="77777777" w:rsidR="00EF78D1" w:rsidRDefault="00EF78D1" w:rsidP="00097456">
      <w:pPr>
        <w:spacing w:after="0" w:line="240" w:lineRule="auto"/>
      </w:pPr>
      <w:r>
        <w:separator/>
      </w:r>
    </w:p>
  </w:endnote>
  <w:endnote w:type="continuationSeparator" w:id="0">
    <w:p w14:paraId="17479447" w14:textId="77777777" w:rsidR="00EF78D1" w:rsidRDefault="00EF78D1" w:rsidP="00097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BB6AE" w14:textId="77777777" w:rsidR="007B631B" w:rsidRDefault="007B631B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26A31" w14:textId="77777777" w:rsidR="00097456" w:rsidRPr="007B631B" w:rsidRDefault="00097456" w:rsidP="007B631B">
    <w:pPr>
      <w:pStyle w:val="a9"/>
      <w:jc w:val="center"/>
      <w:rPr>
        <w:rFonts w:ascii="Times New Roman" w:hAnsi="Times New Roman"/>
      </w:rPr>
    </w:pPr>
    <w:r w:rsidRPr="007B631B">
      <w:rPr>
        <w:rFonts w:ascii="Times New Roman" w:hAnsi="Times New Roman"/>
      </w:rPr>
      <w:fldChar w:fldCharType="begin"/>
    </w:r>
    <w:r w:rsidRPr="007B631B">
      <w:rPr>
        <w:rFonts w:ascii="Times New Roman" w:hAnsi="Times New Roman"/>
      </w:rPr>
      <w:instrText>PAGE   \* MERGEFORMAT</w:instrText>
    </w:r>
    <w:r w:rsidRPr="007B631B">
      <w:rPr>
        <w:rFonts w:ascii="Times New Roman" w:hAnsi="Times New Roman"/>
      </w:rPr>
      <w:fldChar w:fldCharType="separate"/>
    </w:r>
    <w:r w:rsidR="00B41C91" w:rsidRPr="007B631B">
      <w:rPr>
        <w:rFonts w:ascii="Times New Roman" w:hAnsi="Times New Roman"/>
        <w:noProof/>
      </w:rPr>
      <w:t>10</w:t>
    </w:r>
    <w:r w:rsidRPr="007B631B">
      <w:rPr>
        <w:rFonts w:ascii="Times New Roman" w:hAnsi="Times New Roman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F541C" w14:textId="77777777" w:rsidR="007B631B" w:rsidRDefault="007B631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E36DC" w14:textId="77777777" w:rsidR="00EF78D1" w:rsidRDefault="00EF78D1" w:rsidP="00097456">
      <w:pPr>
        <w:spacing w:after="0" w:line="240" w:lineRule="auto"/>
      </w:pPr>
      <w:r>
        <w:separator/>
      </w:r>
    </w:p>
  </w:footnote>
  <w:footnote w:type="continuationSeparator" w:id="0">
    <w:p w14:paraId="7E3D80AF" w14:textId="77777777" w:rsidR="00EF78D1" w:rsidRDefault="00EF78D1" w:rsidP="000974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38287" w14:textId="77777777" w:rsidR="007B631B" w:rsidRDefault="007B631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E6F7A" w14:textId="77777777" w:rsidR="007B631B" w:rsidRDefault="007B631B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49E06" w14:textId="77777777" w:rsidR="007B631B" w:rsidRDefault="007B631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56757"/>
    <w:multiLevelType w:val="hybridMultilevel"/>
    <w:tmpl w:val="056C77AE"/>
    <w:lvl w:ilvl="0" w:tplc="84B6D6AC">
      <w:start w:val="1"/>
      <w:numFmt w:val="decimal"/>
      <w:lvlText w:val="%1."/>
      <w:lvlJc w:val="left"/>
      <w:pPr>
        <w:tabs>
          <w:tab w:val="num" w:pos="1251"/>
        </w:tabs>
        <w:ind w:left="1251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 w15:restartNumberingAfterBreak="0">
    <w:nsid w:val="17C217BF"/>
    <w:multiLevelType w:val="hybridMultilevel"/>
    <w:tmpl w:val="75FA93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35708C"/>
    <w:multiLevelType w:val="hybridMultilevel"/>
    <w:tmpl w:val="E98E6A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5006F3F"/>
    <w:multiLevelType w:val="hybridMultilevel"/>
    <w:tmpl w:val="26C265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B5A65"/>
    <w:multiLevelType w:val="hybridMultilevel"/>
    <w:tmpl w:val="33DCC4D8"/>
    <w:lvl w:ilvl="0" w:tplc="0419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5" w15:restartNumberingAfterBreak="0">
    <w:nsid w:val="4764070B"/>
    <w:multiLevelType w:val="hybridMultilevel"/>
    <w:tmpl w:val="0D8058E4"/>
    <w:lvl w:ilvl="0" w:tplc="C374BF1C">
      <w:start w:val="1"/>
      <w:numFmt w:val="decimal"/>
      <w:lvlText w:val="%1)"/>
      <w:lvlJc w:val="left"/>
      <w:pPr>
        <w:tabs>
          <w:tab w:val="num" w:pos="1160"/>
        </w:tabs>
        <w:ind w:left="1160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6" w15:restartNumberingAfterBreak="0">
    <w:nsid w:val="6C4F746E"/>
    <w:multiLevelType w:val="hybridMultilevel"/>
    <w:tmpl w:val="26E8F902"/>
    <w:lvl w:ilvl="0" w:tplc="8B68B9F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0324487">
    <w:abstractNumId w:val="4"/>
  </w:num>
  <w:num w:numId="2" w16cid:durableId="2102603808">
    <w:abstractNumId w:val="0"/>
  </w:num>
  <w:num w:numId="3" w16cid:durableId="1758210823">
    <w:abstractNumId w:val="3"/>
  </w:num>
  <w:num w:numId="4" w16cid:durableId="1697266005">
    <w:abstractNumId w:val="5"/>
  </w:num>
  <w:num w:numId="5" w16cid:durableId="662705675">
    <w:abstractNumId w:val="6"/>
  </w:num>
  <w:num w:numId="6" w16cid:durableId="1627809167">
    <w:abstractNumId w:val="1"/>
  </w:num>
  <w:num w:numId="7" w16cid:durableId="15433235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957"/>
    <w:rsid w:val="00002D2E"/>
    <w:rsid w:val="00006243"/>
    <w:rsid w:val="00007E88"/>
    <w:rsid w:val="000132A9"/>
    <w:rsid w:val="00013E98"/>
    <w:rsid w:val="000141CF"/>
    <w:rsid w:val="00020952"/>
    <w:rsid w:val="0002341B"/>
    <w:rsid w:val="00025B23"/>
    <w:rsid w:val="000371EE"/>
    <w:rsid w:val="000412FA"/>
    <w:rsid w:val="000425E4"/>
    <w:rsid w:val="000442C1"/>
    <w:rsid w:val="00045180"/>
    <w:rsid w:val="00047A32"/>
    <w:rsid w:val="0005017D"/>
    <w:rsid w:val="000545C6"/>
    <w:rsid w:val="00065CE2"/>
    <w:rsid w:val="000814EB"/>
    <w:rsid w:val="00097456"/>
    <w:rsid w:val="000978CC"/>
    <w:rsid w:val="00097B81"/>
    <w:rsid w:val="000A607C"/>
    <w:rsid w:val="000B2FB9"/>
    <w:rsid w:val="000B7142"/>
    <w:rsid w:val="000B7B11"/>
    <w:rsid w:val="000C771B"/>
    <w:rsid w:val="000D0C4D"/>
    <w:rsid w:val="000E6E3B"/>
    <w:rsid w:val="000F03E4"/>
    <w:rsid w:val="000F4BB6"/>
    <w:rsid w:val="00105067"/>
    <w:rsid w:val="00105485"/>
    <w:rsid w:val="00106151"/>
    <w:rsid w:val="001149F1"/>
    <w:rsid w:val="0012017E"/>
    <w:rsid w:val="001215D6"/>
    <w:rsid w:val="0012701D"/>
    <w:rsid w:val="0013022E"/>
    <w:rsid w:val="00144906"/>
    <w:rsid w:val="001505EE"/>
    <w:rsid w:val="00152C6A"/>
    <w:rsid w:val="00154966"/>
    <w:rsid w:val="00156837"/>
    <w:rsid w:val="00172F69"/>
    <w:rsid w:val="00175A8B"/>
    <w:rsid w:val="001813CB"/>
    <w:rsid w:val="001912C0"/>
    <w:rsid w:val="0019140F"/>
    <w:rsid w:val="00192C38"/>
    <w:rsid w:val="0019445D"/>
    <w:rsid w:val="00196E17"/>
    <w:rsid w:val="001A41AB"/>
    <w:rsid w:val="001A7FBD"/>
    <w:rsid w:val="001C08A7"/>
    <w:rsid w:val="001C0973"/>
    <w:rsid w:val="001C47AB"/>
    <w:rsid w:val="001E0B16"/>
    <w:rsid w:val="001F2A7F"/>
    <w:rsid w:val="001F2B73"/>
    <w:rsid w:val="002137AF"/>
    <w:rsid w:val="002162E2"/>
    <w:rsid w:val="00221F53"/>
    <w:rsid w:val="002235DB"/>
    <w:rsid w:val="0022513D"/>
    <w:rsid w:val="00225A89"/>
    <w:rsid w:val="002353A0"/>
    <w:rsid w:val="002358A5"/>
    <w:rsid w:val="002510EB"/>
    <w:rsid w:val="00254700"/>
    <w:rsid w:val="00257FD5"/>
    <w:rsid w:val="00263F81"/>
    <w:rsid w:val="00265522"/>
    <w:rsid w:val="00266273"/>
    <w:rsid w:val="00273B1B"/>
    <w:rsid w:val="00284DF5"/>
    <w:rsid w:val="00297259"/>
    <w:rsid w:val="002A0C5E"/>
    <w:rsid w:val="002A4101"/>
    <w:rsid w:val="002A7D6C"/>
    <w:rsid w:val="002B3484"/>
    <w:rsid w:val="002B5DA3"/>
    <w:rsid w:val="002C64C3"/>
    <w:rsid w:val="002D7998"/>
    <w:rsid w:val="002E09C2"/>
    <w:rsid w:val="003105F5"/>
    <w:rsid w:val="00330664"/>
    <w:rsid w:val="00331C40"/>
    <w:rsid w:val="003341FA"/>
    <w:rsid w:val="00336415"/>
    <w:rsid w:val="00340290"/>
    <w:rsid w:val="0034590C"/>
    <w:rsid w:val="003465B5"/>
    <w:rsid w:val="00360CDC"/>
    <w:rsid w:val="00362E45"/>
    <w:rsid w:val="003664AD"/>
    <w:rsid w:val="00367C50"/>
    <w:rsid w:val="00376FAB"/>
    <w:rsid w:val="00384381"/>
    <w:rsid w:val="00392A83"/>
    <w:rsid w:val="00394761"/>
    <w:rsid w:val="003A2BEC"/>
    <w:rsid w:val="003A70DD"/>
    <w:rsid w:val="003B4BDF"/>
    <w:rsid w:val="003C44E1"/>
    <w:rsid w:val="003D05AE"/>
    <w:rsid w:val="003D4296"/>
    <w:rsid w:val="003D499C"/>
    <w:rsid w:val="003D52FF"/>
    <w:rsid w:val="003D568C"/>
    <w:rsid w:val="003E3667"/>
    <w:rsid w:val="003F0F9F"/>
    <w:rsid w:val="003F1878"/>
    <w:rsid w:val="00410C00"/>
    <w:rsid w:val="004120B1"/>
    <w:rsid w:val="00413295"/>
    <w:rsid w:val="00422050"/>
    <w:rsid w:val="00425039"/>
    <w:rsid w:val="004268D6"/>
    <w:rsid w:val="0044071D"/>
    <w:rsid w:val="00441357"/>
    <w:rsid w:val="00443166"/>
    <w:rsid w:val="00450722"/>
    <w:rsid w:val="00451E77"/>
    <w:rsid w:val="00453A9A"/>
    <w:rsid w:val="0045602F"/>
    <w:rsid w:val="00457ABF"/>
    <w:rsid w:val="00463081"/>
    <w:rsid w:val="0046341E"/>
    <w:rsid w:val="00473ACB"/>
    <w:rsid w:val="00481973"/>
    <w:rsid w:val="004848C4"/>
    <w:rsid w:val="004940BD"/>
    <w:rsid w:val="004A0683"/>
    <w:rsid w:val="004A58C2"/>
    <w:rsid w:val="004A767D"/>
    <w:rsid w:val="004B1C5A"/>
    <w:rsid w:val="004B366F"/>
    <w:rsid w:val="004C569B"/>
    <w:rsid w:val="004E079F"/>
    <w:rsid w:val="004E5885"/>
    <w:rsid w:val="005069F5"/>
    <w:rsid w:val="005109F5"/>
    <w:rsid w:val="005135C9"/>
    <w:rsid w:val="00513745"/>
    <w:rsid w:val="00513CA4"/>
    <w:rsid w:val="00521564"/>
    <w:rsid w:val="0052221B"/>
    <w:rsid w:val="00522978"/>
    <w:rsid w:val="00523315"/>
    <w:rsid w:val="00527D11"/>
    <w:rsid w:val="00534F5A"/>
    <w:rsid w:val="0054788A"/>
    <w:rsid w:val="00551549"/>
    <w:rsid w:val="00552C1D"/>
    <w:rsid w:val="00557778"/>
    <w:rsid w:val="0056173F"/>
    <w:rsid w:val="005649CA"/>
    <w:rsid w:val="00565F0D"/>
    <w:rsid w:val="00565F9C"/>
    <w:rsid w:val="005667BB"/>
    <w:rsid w:val="00566896"/>
    <w:rsid w:val="00575A41"/>
    <w:rsid w:val="005835A2"/>
    <w:rsid w:val="00585102"/>
    <w:rsid w:val="00596833"/>
    <w:rsid w:val="005A05FC"/>
    <w:rsid w:val="005A4954"/>
    <w:rsid w:val="005B41D8"/>
    <w:rsid w:val="005B525E"/>
    <w:rsid w:val="005B57F3"/>
    <w:rsid w:val="005C6EC3"/>
    <w:rsid w:val="005D1240"/>
    <w:rsid w:val="005D3C34"/>
    <w:rsid w:val="005D4E5B"/>
    <w:rsid w:val="005D684A"/>
    <w:rsid w:val="005E24BB"/>
    <w:rsid w:val="005E7985"/>
    <w:rsid w:val="005F7AC6"/>
    <w:rsid w:val="006040CE"/>
    <w:rsid w:val="00607B30"/>
    <w:rsid w:val="006149AA"/>
    <w:rsid w:val="00615CC5"/>
    <w:rsid w:val="00623359"/>
    <w:rsid w:val="006307D6"/>
    <w:rsid w:val="00633351"/>
    <w:rsid w:val="00635199"/>
    <w:rsid w:val="0063598B"/>
    <w:rsid w:val="006376EE"/>
    <w:rsid w:val="00642FD7"/>
    <w:rsid w:val="00645A6D"/>
    <w:rsid w:val="00646A04"/>
    <w:rsid w:val="00651930"/>
    <w:rsid w:val="006543AB"/>
    <w:rsid w:val="00656254"/>
    <w:rsid w:val="00660299"/>
    <w:rsid w:val="00660E71"/>
    <w:rsid w:val="00670624"/>
    <w:rsid w:val="00671949"/>
    <w:rsid w:val="00680ED4"/>
    <w:rsid w:val="00681E98"/>
    <w:rsid w:val="00686D61"/>
    <w:rsid w:val="00686DE4"/>
    <w:rsid w:val="00691EFA"/>
    <w:rsid w:val="00692E31"/>
    <w:rsid w:val="0069575F"/>
    <w:rsid w:val="0069579E"/>
    <w:rsid w:val="006A2419"/>
    <w:rsid w:val="006C232A"/>
    <w:rsid w:val="006C2568"/>
    <w:rsid w:val="006D3DFE"/>
    <w:rsid w:val="006D73FE"/>
    <w:rsid w:val="006D7BC2"/>
    <w:rsid w:val="006F0D3C"/>
    <w:rsid w:val="00701872"/>
    <w:rsid w:val="0071183B"/>
    <w:rsid w:val="00712A4C"/>
    <w:rsid w:val="007171F0"/>
    <w:rsid w:val="00722495"/>
    <w:rsid w:val="007267E1"/>
    <w:rsid w:val="00742E87"/>
    <w:rsid w:val="007430F0"/>
    <w:rsid w:val="0075149A"/>
    <w:rsid w:val="00754ECC"/>
    <w:rsid w:val="00755191"/>
    <w:rsid w:val="00760350"/>
    <w:rsid w:val="00760C32"/>
    <w:rsid w:val="00760CC7"/>
    <w:rsid w:val="00771349"/>
    <w:rsid w:val="0078350E"/>
    <w:rsid w:val="0078671A"/>
    <w:rsid w:val="00786EAB"/>
    <w:rsid w:val="00791A4D"/>
    <w:rsid w:val="00793CFC"/>
    <w:rsid w:val="007A331E"/>
    <w:rsid w:val="007B0225"/>
    <w:rsid w:val="007B4271"/>
    <w:rsid w:val="007B631B"/>
    <w:rsid w:val="007C465A"/>
    <w:rsid w:val="007C6512"/>
    <w:rsid w:val="007C7D47"/>
    <w:rsid w:val="007D217D"/>
    <w:rsid w:val="007D31C4"/>
    <w:rsid w:val="007E3D55"/>
    <w:rsid w:val="007F1329"/>
    <w:rsid w:val="00805700"/>
    <w:rsid w:val="008123EB"/>
    <w:rsid w:val="00813BDD"/>
    <w:rsid w:val="008311FA"/>
    <w:rsid w:val="0083400A"/>
    <w:rsid w:val="00835332"/>
    <w:rsid w:val="00836EC5"/>
    <w:rsid w:val="008379C6"/>
    <w:rsid w:val="008426F3"/>
    <w:rsid w:val="0084439A"/>
    <w:rsid w:val="008468EC"/>
    <w:rsid w:val="00854C64"/>
    <w:rsid w:val="00865386"/>
    <w:rsid w:val="00867ECB"/>
    <w:rsid w:val="00881734"/>
    <w:rsid w:val="00881CD1"/>
    <w:rsid w:val="00882406"/>
    <w:rsid w:val="00884C39"/>
    <w:rsid w:val="00891E9D"/>
    <w:rsid w:val="00894822"/>
    <w:rsid w:val="0089736E"/>
    <w:rsid w:val="00897601"/>
    <w:rsid w:val="008A2E33"/>
    <w:rsid w:val="008A5F4F"/>
    <w:rsid w:val="008B409E"/>
    <w:rsid w:val="008B49C4"/>
    <w:rsid w:val="008C52BE"/>
    <w:rsid w:val="008D4488"/>
    <w:rsid w:val="008D61A4"/>
    <w:rsid w:val="008D6A68"/>
    <w:rsid w:val="008E192B"/>
    <w:rsid w:val="008E7B33"/>
    <w:rsid w:val="008F4F82"/>
    <w:rsid w:val="0090351E"/>
    <w:rsid w:val="00941EB9"/>
    <w:rsid w:val="00952B33"/>
    <w:rsid w:val="00953C51"/>
    <w:rsid w:val="00964752"/>
    <w:rsid w:val="00982B64"/>
    <w:rsid w:val="00984997"/>
    <w:rsid w:val="00985B10"/>
    <w:rsid w:val="009A3957"/>
    <w:rsid w:val="009B0517"/>
    <w:rsid w:val="009C0562"/>
    <w:rsid w:val="009C1447"/>
    <w:rsid w:val="009C2845"/>
    <w:rsid w:val="009C7109"/>
    <w:rsid w:val="009D1402"/>
    <w:rsid w:val="009D4B79"/>
    <w:rsid w:val="009D66CD"/>
    <w:rsid w:val="009E0024"/>
    <w:rsid w:val="009E0188"/>
    <w:rsid w:val="009E71CD"/>
    <w:rsid w:val="009E7BA7"/>
    <w:rsid w:val="009F0D04"/>
    <w:rsid w:val="009F1442"/>
    <w:rsid w:val="009F4794"/>
    <w:rsid w:val="009F4B92"/>
    <w:rsid w:val="00A12F51"/>
    <w:rsid w:val="00A24889"/>
    <w:rsid w:val="00A275A1"/>
    <w:rsid w:val="00A40AE2"/>
    <w:rsid w:val="00A47003"/>
    <w:rsid w:val="00A519A3"/>
    <w:rsid w:val="00A526E2"/>
    <w:rsid w:val="00A55E85"/>
    <w:rsid w:val="00A57902"/>
    <w:rsid w:val="00A57AD2"/>
    <w:rsid w:val="00A8136C"/>
    <w:rsid w:val="00A9237F"/>
    <w:rsid w:val="00A93B68"/>
    <w:rsid w:val="00A951C6"/>
    <w:rsid w:val="00A96CDA"/>
    <w:rsid w:val="00AA400A"/>
    <w:rsid w:val="00AB50DE"/>
    <w:rsid w:val="00AC4CC6"/>
    <w:rsid w:val="00AD0C00"/>
    <w:rsid w:val="00AE42F5"/>
    <w:rsid w:val="00AE54A3"/>
    <w:rsid w:val="00AE6A04"/>
    <w:rsid w:val="00B02E80"/>
    <w:rsid w:val="00B0354D"/>
    <w:rsid w:val="00B04F77"/>
    <w:rsid w:val="00B15F0D"/>
    <w:rsid w:val="00B23DD8"/>
    <w:rsid w:val="00B24CBC"/>
    <w:rsid w:val="00B26E3E"/>
    <w:rsid w:val="00B35116"/>
    <w:rsid w:val="00B35856"/>
    <w:rsid w:val="00B41C91"/>
    <w:rsid w:val="00B42B1C"/>
    <w:rsid w:val="00B47720"/>
    <w:rsid w:val="00B52BBD"/>
    <w:rsid w:val="00B555F2"/>
    <w:rsid w:val="00B641EC"/>
    <w:rsid w:val="00B666F7"/>
    <w:rsid w:val="00B72474"/>
    <w:rsid w:val="00B80C0D"/>
    <w:rsid w:val="00B861A1"/>
    <w:rsid w:val="00B868B1"/>
    <w:rsid w:val="00B900CB"/>
    <w:rsid w:val="00B91906"/>
    <w:rsid w:val="00B94C0F"/>
    <w:rsid w:val="00BB09B6"/>
    <w:rsid w:val="00BB16A5"/>
    <w:rsid w:val="00BB5ED1"/>
    <w:rsid w:val="00BC06CA"/>
    <w:rsid w:val="00BC0824"/>
    <w:rsid w:val="00BC645F"/>
    <w:rsid w:val="00BC7E52"/>
    <w:rsid w:val="00BD1593"/>
    <w:rsid w:val="00BD6C42"/>
    <w:rsid w:val="00BD76D3"/>
    <w:rsid w:val="00BE4264"/>
    <w:rsid w:val="00BE60E7"/>
    <w:rsid w:val="00BF0114"/>
    <w:rsid w:val="00C07227"/>
    <w:rsid w:val="00C1119B"/>
    <w:rsid w:val="00C12096"/>
    <w:rsid w:val="00C147DA"/>
    <w:rsid w:val="00C17F7B"/>
    <w:rsid w:val="00C20BDC"/>
    <w:rsid w:val="00C20F54"/>
    <w:rsid w:val="00C216FC"/>
    <w:rsid w:val="00C23F84"/>
    <w:rsid w:val="00C31B96"/>
    <w:rsid w:val="00C31F08"/>
    <w:rsid w:val="00C65589"/>
    <w:rsid w:val="00C74188"/>
    <w:rsid w:val="00C818B7"/>
    <w:rsid w:val="00C82953"/>
    <w:rsid w:val="00C90486"/>
    <w:rsid w:val="00C9104A"/>
    <w:rsid w:val="00C913E2"/>
    <w:rsid w:val="00C9406A"/>
    <w:rsid w:val="00C94281"/>
    <w:rsid w:val="00C944C9"/>
    <w:rsid w:val="00C958C9"/>
    <w:rsid w:val="00C96FFC"/>
    <w:rsid w:val="00CA36C1"/>
    <w:rsid w:val="00CB59B1"/>
    <w:rsid w:val="00CB7706"/>
    <w:rsid w:val="00CC4A80"/>
    <w:rsid w:val="00CD21BC"/>
    <w:rsid w:val="00CD3B60"/>
    <w:rsid w:val="00CE4E75"/>
    <w:rsid w:val="00CE54DD"/>
    <w:rsid w:val="00CF6EBB"/>
    <w:rsid w:val="00D04C25"/>
    <w:rsid w:val="00D12F0B"/>
    <w:rsid w:val="00D229B7"/>
    <w:rsid w:val="00D24F3F"/>
    <w:rsid w:val="00D33F42"/>
    <w:rsid w:val="00D36F79"/>
    <w:rsid w:val="00D37647"/>
    <w:rsid w:val="00D47BE2"/>
    <w:rsid w:val="00D50004"/>
    <w:rsid w:val="00D502A0"/>
    <w:rsid w:val="00D5334A"/>
    <w:rsid w:val="00D535AE"/>
    <w:rsid w:val="00D6265F"/>
    <w:rsid w:val="00D64286"/>
    <w:rsid w:val="00D939BF"/>
    <w:rsid w:val="00D95C2A"/>
    <w:rsid w:val="00D95F3C"/>
    <w:rsid w:val="00D97C26"/>
    <w:rsid w:val="00DA3089"/>
    <w:rsid w:val="00DB02C3"/>
    <w:rsid w:val="00DB1EBF"/>
    <w:rsid w:val="00DB6EBD"/>
    <w:rsid w:val="00DB75C3"/>
    <w:rsid w:val="00DC6143"/>
    <w:rsid w:val="00DD0441"/>
    <w:rsid w:val="00DE0B06"/>
    <w:rsid w:val="00DE3826"/>
    <w:rsid w:val="00DE3EB4"/>
    <w:rsid w:val="00DE6B5A"/>
    <w:rsid w:val="00DF2EFC"/>
    <w:rsid w:val="00DF362E"/>
    <w:rsid w:val="00E01EF5"/>
    <w:rsid w:val="00E13B31"/>
    <w:rsid w:val="00E239B0"/>
    <w:rsid w:val="00E27607"/>
    <w:rsid w:val="00E31182"/>
    <w:rsid w:val="00E40B8A"/>
    <w:rsid w:val="00E446C4"/>
    <w:rsid w:val="00E45FD4"/>
    <w:rsid w:val="00E50F9A"/>
    <w:rsid w:val="00E64D03"/>
    <w:rsid w:val="00E6686A"/>
    <w:rsid w:val="00E72839"/>
    <w:rsid w:val="00E75770"/>
    <w:rsid w:val="00E909BB"/>
    <w:rsid w:val="00E90CFB"/>
    <w:rsid w:val="00E971BE"/>
    <w:rsid w:val="00EA41CC"/>
    <w:rsid w:val="00EB3A10"/>
    <w:rsid w:val="00ED7F1A"/>
    <w:rsid w:val="00EE4239"/>
    <w:rsid w:val="00EE4AF9"/>
    <w:rsid w:val="00EF5684"/>
    <w:rsid w:val="00EF64B0"/>
    <w:rsid w:val="00EF78D1"/>
    <w:rsid w:val="00F20785"/>
    <w:rsid w:val="00F2511A"/>
    <w:rsid w:val="00F2579B"/>
    <w:rsid w:val="00F31AF2"/>
    <w:rsid w:val="00F34952"/>
    <w:rsid w:val="00F36935"/>
    <w:rsid w:val="00F55CF5"/>
    <w:rsid w:val="00F61A11"/>
    <w:rsid w:val="00F66139"/>
    <w:rsid w:val="00F67A8D"/>
    <w:rsid w:val="00F833D5"/>
    <w:rsid w:val="00F8543E"/>
    <w:rsid w:val="00FB0E84"/>
    <w:rsid w:val="00FB72DA"/>
    <w:rsid w:val="00FC326F"/>
    <w:rsid w:val="00FC4E5B"/>
    <w:rsid w:val="00FD3378"/>
    <w:rsid w:val="00FD48AD"/>
    <w:rsid w:val="00FD7CC5"/>
    <w:rsid w:val="00FE4CFC"/>
    <w:rsid w:val="00FF0E22"/>
    <w:rsid w:val="00FF30F8"/>
    <w:rsid w:val="00FF4200"/>
    <w:rsid w:val="00FF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AD367"/>
  <w15:chartTrackingRefBased/>
  <w15:docId w15:val="{BC337E1F-896D-4A74-89D5-46FBF58A3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0562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6538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3">
    <w:name w:val="Hyperlink"/>
    <w:uiPriority w:val="99"/>
    <w:rsid w:val="00B15F0D"/>
    <w:rPr>
      <w:color w:val="0000FF"/>
      <w:u w:val="single"/>
    </w:rPr>
  </w:style>
  <w:style w:type="table" w:styleId="a4">
    <w:name w:val="Table Grid"/>
    <w:basedOn w:val="a1"/>
    <w:rsid w:val="007267E1"/>
    <w:pPr>
      <w:spacing w:after="160" w:line="259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qFormat/>
    <w:rsid w:val="00E909BB"/>
    <w:pPr>
      <w:spacing w:after="200" w:line="276" w:lineRule="auto"/>
      <w:ind w:left="720"/>
      <w:contextualSpacing/>
    </w:pPr>
  </w:style>
  <w:style w:type="character" w:styleId="a6">
    <w:name w:val="Emphasis"/>
    <w:qFormat/>
    <w:rsid w:val="00B94C0F"/>
    <w:rPr>
      <w:i/>
      <w:iCs/>
    </w:rPr>
  </w:style>
  <w:style w:type="paragraph" w:styleId="a7">
    <w:name w:val="header"/>
    <w:basedOn w:val="a"/>
    <w:link w:val="a8"/>
    <w:uiPriority w:val="99"/>
    <w:unhideWhenUsed/>
    <w:rsid w:val="0009745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097456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09745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097456"/>
    <w:rPr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EE4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EE4239"/>
    <w:rPr>
      <w:rFonts w:ascii="Tahoma" w:hAnsi="Tahoma" w:cs="Tahoma"/>
      <w:sz w:val="16"/>
      <w:szCs w:val="16"/>
      <w:lang w:eastAsia="en-US"/>
    </w:rPr>
  </w:style>
  <w:style w:type="paragraph" w:customStyle="1" w:styleId="references">
    <w:name w:val="references"/>
    <w:uiPriority w:val="99"/>
    <w:rsid w:val="00E75770"/>
    <w:pPr>
      <w:tabs>
        <w:tab w:val="num" w:pos="360"/>
      </w:tabs>
      <w:spacing w:after="50" w:line="180" w:lineRule="exact"/>
      <w:ind w:left="360"/>
      <w:jc w:val="both"/>
    </w:pPr>
    <w:rPr>
      <w:rFonts w:ascii="Times New Roman" w:eastAsia="Times New Roman" w:hAnsi="Times New Roman"/>
      <w:noProof/>
      <w:sz w:val="16"/>
      <w:szCs w:val="16"/>
      <w:lang w:val="en-US" w:eastAsia="en-US"/>
    </w:rPr>
  </w:style>
  <w:style w:type="paragraph" w:customStyle="1" w:styleId="IMSBodyText">
    <w:name w:val="IMS Body Text"/>
    <w:qFormat/>
    <w:rsid w:val="00E75770"/>
    <w:pPr>
      <w:spacing w:line="240" w:lineRule="exact"/>
      <w:ind w:firstLine="187"/>
      <w:jc w:val="both"/>
    </w:pPr>
    <w:rPr>
      <w:rFonts w:ascii="Times New Roman" w:hAnsi="Times New Roman" w:cs="Arial"/>
      <w:szCs w:val="22"/>
      <w:lang w:val="en-US" w:eastAsia="en-US"/>
    </w:rPr>
  </w:style>
  <w:style w:type="character" w:styleId="ad">
    <w:name w:val="FollowedHyperlink"/>
    <w:uiPriority w:val="99"/>
    <w:semiHidden/>
    <w:unhideWhenUsed/>
    <w:rsid w:val="006F0D3C"/>
    <w:rPr>
      <w:color w:val="800080"/>
      <w:u w:val="single"/>
    </w:rPr>
  </w:style>
  <w:style w:type="character" w:styleId="ae">
    <w:name w:val="Unresolved Mention"/>
    <w:uiPriority w:val="99"/>
    <w:semiHidden/>
    <w:unhideWhenUsed/>
    <w:rsid w:val="002A41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116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library.ru/authors.asp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3.w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УДК 537</vt:lpstr>
    </vt:vector>
  </TitlesOfParts>
  <Company>Microsoft</Company>
  <LinksUpToDate>false</LinksUpToDate>
  <CharactersWithSpaces>2674</CharactersWithSpaces>
  <SharedDoc>false</SharedDoc>
  <HLinks>
    <vt:vector size="6" baseType="variant">
      <vt:variant>
        <vt:i4>6815871</vt:i4>
      </vt:variant>
      <vt:variant>
        <vt:i4>0</vt:i4>
      </vt:variant>
      <vt:variant>
        <vt:i4>0</vt:i4>
      </vt:variant>
      <vt:variant>
        <vt:i4>5</vt:i4>
      </vt:variant>
      <vt:variant>
        <vt:lpwstr>https://elibrary.ru/authors.asp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УДК 537</dc:title>
  <dc:subject/>
  <dc:creator>ТХ</dc:creator>
  <cp:keywords/>
  <cp:lastModifiedBy>Dmitry Churikov</cp:lastModifiedBy>
  <cp:revision>2</cp:revision>
  <cp:lastPrinted>2023-04-23T09:25:00Z</cp:lastPrinted>
  <dcterms:created xsi:type="dcterms:W3CDTF">2026-08-23T20:52:00Z</dcterms:created>
  <dcterms:modified xsi:type="dcterms:W3CDTF">2026-08-23T20:52:00Z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_id">
    <vt:lpwstr>fop_manuscript</vt:lpwstr>
  </property>
  <property fmtid="{D5CDD505-2E9C-101B-9397-08002B2CF9AE}" pid="3" name="template_version">
    <vt:lpwstr>2026.1-color-prototype</vt:lpwstr>
  </property>
</Properties>
</file>